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1DC" w:rsidRDefault="00CB21DC" w:rsidP="00CB21DC"/>
    <w:p w:rsidR="00CB21DC" w:rsidRPr="009B3BD0" w:rsidRDefault="00CB21DC" w:rsidP="00CB21DC">
      <w:r w:rsidRPr="009B3BD0">
        <w:t xml:space="preserve">Datum: </w:t>
      </w:r>
      <w:r w:rsidR="0043767A">
        <w:t>29</w:t>
      </w:r>
      <w:r w:rsidR="00FE6BAD">
        <w:t>. 7. 2025</w:t>
      </w:r>
    </w:p>
    <w:p w:rsidR="00CB21DC" w:rsidRDefault="00CB21DC" w:rsidP="00CB21DC">
      <w:r w:rsidRPr="009B3BD0">
        <w:t xml:space="preserve">Številka: </w:t>
      </w:r>
      <w:r w:rsidR="00FE6BAD">
        <w:t>JN 13</w:t>
      </w:r>
      <w:r w:rsidR="00353F4E">
        <w:t>/2025</w:t>
      </w:r>
      <w:r>
        <w:t>-3</w:t>
      </w:r>
    </w:p>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Pr>
        <w:jc w:val="center"/>
        <w:rPr>
          <w:b/>
          <w:sz w:val="52"/>
          <w:szCs w:val="52"/>
        </w:rPr>
      </w:pPr>
    </w:p>
    <w:p w:rsidR="00CB21DC" w:rsidRDefault="00CB21DC" w:rsidP="00CB21DC">
      <w:pPr>
        <w:jc w:val="center"/>
        <w:rPr>
          <w:b/>
          <w:sz w:val="52"/>
          <w:szCs w:val="52"/>
        </w:rPr>
      </w:pPr>
    </w:p>
    <w:p w:rsidR="00CB21DC" w:rsidRDefault="00CB21DC" w:rsidP="00CB21DC">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CB21DC" w:rsidRPr="00152883" w:rsidRDefault="00CB21DC" w:rsidP="00CB21DC">
      <w:pPr>
        <w:jc w:val="center"/>
        <w:rPr>
          <w:b/>
          <w:sz w:val="52"/>
          <w:szCs w:val="52"/>
        </w:rPr>
      </w:pPr>
      <w:r>
        <w:rPr>
          <w:b/>
          <w:sz w:val="52"/>
          <w:szCs w:val="52"/>
        </w:rPr>
        <w:t xml:space="preserve">Z </w:t>
      </w:r>
      <w:r w:rsidRPr="00152883">
        <w:rPr>
          <w:b/>
          <w:sz w:val="52"/>
          <w:szCs w:val="52"/>
        </w:rPr>
        <w:t>OZNAKO</w:t>
      </w:r>
    </w:p>
    <w:p w:rsidR="00CB21DC" w:rsidRPr="00152883" w:rsidRDefault="00CB21DC" w:rsidP="00CB21DC">
      <w:pPr>
        <w:jc w:val="center"/>
        <w:rPr>
          <w:b/>
          <w:sz w:val="52"/>
          <w:szCs w:val="52"/>
        </w:rPr>
      </w:pPr>
    </w:p>
    <w:p w:rsidR="00CB21DC" w:rsidRPr="005F0F80" w:rsidRDefault="00CB21DC" w:rsidP="00CB21DC">
      <w:pPr>
        <w:jc w:val="center"/>
        <w:rPr>
          <w:b/>
          <w:sz w:val="52"/>
          <w:szCs w:val="52"/>
        </w:rPr>
      </w:pPr>
      <w:r w:rsidRPr="005F0F80">
        <w:rPr>
          <w:b/>
          <w:sz w:val="52"/>
          <w:szCs w:val="52"/>
        </w:rPr>
        <w:t>JN</w:t>
      </w:r>
      <w:r w:rsidRPr="005A2781">
        <w:rPr>
          <w:b/>
          <w:sz w:val="52"/>
          <w:szCs w:val="52"/>
        </w:rPr>
        <w:t>1</w:t>
      </w:r>
      <w:r w:rsidR="00FE6BAD">
        <w:rPr>
          <w:b/>
          <w:sz w:val="52"/>
          <w:szCs w:val="52"/>
        </w:rPr>
        <w:t>3/2025</w:t>
      </w:r>
    </w:p>
    <w:p w:rsidR="00CB21DC" w:rsidRDefault="00CB21DC" w:rsidP="00CB21DC">
      <w:pPr>
        <w:jc w:val="center"/>
        <w:rPr>
          <w:b/>
          <w:sz w:val="52"/>
          <w:szCs w:val="52"/>
        </w:rPr>
      </w:pPr>
    </w:p>
    <w:p w:rsidR="00CB21DC" w:rsidRDefault="00CB21DC" w:rsidP="00CB21DC">
      <w:pPr>
        <w:jc w:val="center"/>
        <w:rPr>
          <w:b/>
          <w:sz w:val="52"/>
          <w:szCs w:val="52"/>
        </w:rPr>
      </w:pPr>
    </w:p>
    <w:p w:rsidR="00CB21DC" w:rsidRDefault="00CB21DC" w:rsidP="00CB21DC">
      <w:pPr>
        <w:jc w:val="center"/>
        <w:rPr>
          <w:b/>
          <w:sz w:val="52"/>
          <w:szCs w:val="52"/>
        </w:rPr>
      </w:pPr>
    </w:p>
    <w:p w:rsidR="00CB21DC" w:rsidRDefault="00CB21DC" w:rsidP="00CB21DC">
      <w:pPr>
        <w:jc w:val="center"/>
        <w:rPr>
          <w:b/>
          <w:sz w:val="52"/>
          <w:szCs w:val="52"/>
        </w:rPr>
      </w:pPr>
    </w:p>
    <w:p w:rsidR="00CB21DC" w:rsidRPr="0077559D" w:rsidRDefault="00CB21DC" w:rsidP="00CB21DC">
      <w:pPr>
        <w:rPr>
          <w:b/>
          <w:szCs w:val="20"/>
        </w:rPr>
      </w:pPr>
      <w:r w:rsidRPr="0077559D">
        <w:rPr>
          <w:b/>
          <w:szCs w:val="20"/>
        </w:rPr>
        <w:t>VSEBINA:</w:t>
      </w:r>
    </w:p>
    <w:p w:rsidR="00CB21DC" w:rsidRDefault="00CB21DC" w:rsidP="00CB21DC">
      <w:r>
        <w:t xml:space="preserve">Razpisno dokumentacijo sestavljajo: </w:t>
      </w:r>
    </w:p>
    <w:p w:rsidR="00CB21DC" w:rsidRDefault="00CB21DC" w:rsidP="00CB21DC">
      <w:pPr>
        <w:pStyle w:val="Odstavekseznama"/>
        <w:numPr>
          <w:ilvl w:val="0"/>
          <w:numId w:val="4"/>
        </w:numPr>
        <w:ind w:left="426"/>
      </w:pPr>
      <w:r>
        <w:t>navodila ponudnikom za pripravo ponudbe,</w:t>
      </w:r>
    </w:p>
    <w:p w:rsidR="00CB21DC" w:rsidRPr="00AF1F2F" w:rsidRDefault="00CB21DC" w:rsidP="00CB21DC">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CB21DC" w:rsidRPr="00717B28" w:rsidRDefault="00CB21DC" w:rsidP="00CB21DC">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rsidR="00CB21DC" w:rsidRDefault="005924DE" w:rsidP="00CB21DC">
      <w:pPr>
        <w:numPr>
          <w:ilvl w:val="0"/>
          <w:numId w:val="4"/>
        </w:numPr>
        <w:ind w:left="426"/>
      </w:pPr>
      <w:r>
        <w:t>Tehnične s</w:t>
      </w:r>
      <w:r w:rsidR="00CB21DC" w:rsidRPr="00D95101">
        <w:t>pecifikacije,</w:t>
      </w:r>
    </w:p>
    <w:p w:rsidR="00CB21DC" w:rsidRDefault="00CB21DC" w:rsidP="00CB21DC">
      <w:pPr>
        <w:pStyle w:val="Odstavekseznama"/>
        <w:numPr>
          <w:ilvl w:val="0"/>
          <w:numId w:val="4"/>
        </w:numPr>
        <w:ind w:left="426"/>
      </w:pPr>
      <w:r>
        <w:t>obrazec »Predračun«</w:t>
      </w:r>
    </w:p>
    <w:p w:rsidR="00CB21DC" w:rsidRDefault="00CB21DC" w:rsidP="00CB21DC">
      <w:pPr>
        <w:pStyle w:val="Odstavekseznama"/>
        <w:numPr>
          <w:ilvl w:val="0"/>
          <w:numId w:val="4"/>
        </w:numPr>
        <w:ind w:left="426"/>
      </w:pPr>
      <w:r>
        <w:t>obrazec »Reference«,</w:t>
      </w:r>
    </w:p>
    <w:p w:rsidR="00CB21DC" w:rsidRDefault="00CB21DC" w:rsidP="00CB21DC">
      <w:pPr>
        <w:pStyle w:val="Odstavekseznama"/>
        <w:numPr>
          <w:ilvl w:val="0"/>
          <w:numId w:val="4"/>
        </w:numPr>
        <w:ind w:left="426"/>
      </w:pPr>
      <w:r>
        <w:t>obrazec »Pooblastilo ZPIZ«,</w:t>
      </w:r>
    </w:p>
    <w:p w:rsidR="00127A3D" w:rsidRDefault="00CB21DC" w:rsidP="00CB21DC">
      <w:pPr>
        <w:pStyle w:val="Odstavekseznama"/>
        <w:numPr>
          <w:ilvl w:val="0"/>
          <w:numId w:val="4"/>
        </w:numPr>
        <w:ind w:left="426"/>
      </w:pPr>
      <w:r w:rsidRPr="00F05D1E">
        <w:t>obrazec »Izjava ponudnika o številu zaposlenih«</w:t>
      </w:r>
      <w:r w:rsidR="00127A3D">
        <w:t>,</w:t>
      </w:r>
    </w:p>
    <w:p w:rsidR="00CB21DC" w:rsidRPr="00F05D1E" w:rsidRDefault="00127A3D" w:rsidP="00CB21DC">
      <w:pPr>
        <w:pStyle w:val="Odstavekseznama"/>
        <w:numPr>
          <w:ilvl w:val="0"/>
          <w:numId w:val="4"/>
        </w:numPr>
        <w:ind w:left="426"/>
      </w:pPr>
      <w:r>
        <w:t>obrazec »Menična izjava s pooblastilom«</w:t>
      </w:r>
    </w:p>
    <w:p w:rsidR="00CB21DC" w:rsidRDefault="00CB21DC" w:rsidP="00CB21DC">
      <w:pPr>
        <w:pStyle w:val="Odstavekseznama"/>
        <w:numPr>
          <w:ilvl w:val="0"/>
          <w:numId w:val="4"/>
        </w:numPr>
        <w:ind w:left="426"/>
      </w:pPr>
      <w:r w:rsidRPr="00063DCA">
        <w:t xml:space="preserve">Navodila za </w:t>
      </w:r>
      <w:r>
        <w:t>uporabo informacijskega sistema</w:t>
      </w:r>
      <w:r w:rsidRPr="00063DCA">
        <w:t xml:space="preserve"> e-JN: PONUDNIKI na </w:t>
      </w:r>
      <w:hyperlink r:id="rId8" w:history="1">
        <w:r w:rsidRPr="00AF516E">
          <w:rPr>
            <w:rStyle w:val="Hiperpovezava"/>
            <w:rFonts w:cs="Arial"/>
          </w:rPr>
          <w:t>https://ejn.gov.si</w:t>
        </w:r>
      </w:hyperlink>
    </w:p>
    <w:p w:rsidR="00CB21DC" w:rsidRDefault="00CB21DC" w:rsidP="00CB21DC">
      <w:pPr>
        <w:pStyle w:val="Odstavekseznama"/>
        <w:numPr>
          <w:ilvl w:val="0"/>
          <w:numId w:val="4"/>
        </w:numPr>
        <w:ind w:left="426"/>
      </w:pPr>
      <w:r>
        <w:t>V</w:t>
      </w:r>
      <w:r w:rsidRPr="00063DCA">
        <w:t>zorec pogodbe</w:t>
      </w:r>
      <w:r>
        <w:t xml:space="preserve"> .</w:t>
      </w:r>
    </w:p>
    <w:p w:rsidR="00CB21DC" w:rsidRPr="0077559D" w:rsidRDefault="00CB21DC" w:rsidP="00CB21DC">
      <w:pPr>
        <w:rPr>
          <w:b/>
          <w:szCs w:val="20"/>
        </w:rPr>
      </w:pPr>
    </w:p>
    <w:p w:rsidR="00CB21DC" w:rsidRDefault="00CB21DC" w:rsidP="00CB21DC">
      <w:pPr>
        <w:jc w:val="center"/>
        <w:rPr>
          <w:b/>
          <w:szCs w:val="20"/>
        </w:rPr>
      </w:pPr>
      <w:r>
        <w:rPr>
          <w:b/>
          <w:szCs w:val="20"/>
        </w:rPr>
        <w:br w:type="page"/>
      </w: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Pr="0077559D" w:rsidRDefault="00CB21DC" w:rsidP="00CB21DC">
      <w:pPr>
        <w:jc w:val="center"/>
        <w:rPr>
          <w:b/>
          <w:szCs w:val="20"/>
        </w:rPr>
      </w:pPr>
    </w:p>
    <w:p w:rsidR="00CB21DC" w:rsidRPr="0077559D" w:rsidRDefault="00CB21DC" w:rsidP="00CB21DC">
      <w:pPr>
        <w:jc w:val="center"/>
        <w:rPr>
          <w:b/>
          <w:szCs w:val="20"/>
        </w:rPr>
      </w:pPr>
    </w:p>
    <w:p w:rsidR="00CB21DC" w:rsidRPr="0077559D" w:rsidRDefault="00CB21DC" w:rsidP="00CB21DC">
      <w:pPr>
        <w:jc w:val="center"/>
        <w:rPr>
          <w:b/>
          <w:szCs w:val="20"/>
        </w:rPr>
      </w:pPr>
    </w:p>
    <w:p w:rsidR="00CB21DC" w:rsidRPr="0077559D" w:rsidRDefault="00CB21DC" w:rsidP="00CB21DC">
      <w:pPr>
        <w:jc w:val="center"/>
        <w:rPr>
          <w:b/>
          <w:szCs w:val="20"/>
        </w:rPr>
      </w:pPr>
    </w:p>
    <w:p w:rsidR="00CB21DC" w:rsidRPr="0077559D" w:rsidRDefault="00CB21DC" w:rsidP="00CB21DC">
      <w:pPr>
        <w:jc w:val="center"/>
        <w:rPr>
          <w:b/>
          <w:szCs w:val="20"/>
        </w:rPr>
      </w:pPr>
    </w:p>
    <w:p w:rsidR="00CB21DC" w:rsidRPr="0077559D" w:rsidRDefault="00CB21DC" w:rsidP="00CB21DC">
      <w:pPr>
        <w:rPr>
          <w:b/>
          <w:szCs w:val="20"/>
        </w:rPr>
      </w:pPr>
    </w:p>
    <w:p w:rsidR="00CB21DC" w:rsidRDefault="00CB21DC" w:rsidP="00CB21DC">
      <w:pPr>
        <w:jc w:val="center"/>
      </w:pPr>
      <w:r w:rsidRPr="00152883">
        <w:rPr>
          <w:b/>
          <w:sz w:val="52"/>
          <w:szCs w:val="52"/>
        </w:rPr>
        <w:t>NAVODIL</w:t>
      </w:r>
      <w:r>
        <w:rPr>
          <w:b/>
          <w:sz w:val="52"/>
          <w:szCs w:val="52"/>
        </w:rPr>
        <w:t>A</w:t>
      </w:r>
      <w:r w:rsidRPr="00152883">
        <w:rPr>
          <w:b/>
          <w:sz w:val="52"/>
          <w:szCs w:val="52"/>
        </w:rPr>
        <w:t xml:space="preserve"> PONUDNIKOM ZA PRIPRAVO PONUDBE </w:t>
      </w:r>
    </w:p>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Pr="001F614F" w:rsidRDefault="00CB21DC" w:rsidP="00CB21DC">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FA72C8" w:rsidRDefault="0026710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267100">
        <w:rPr>
          <w:rFonts w:ascii="Arial" w:hAnsi="Arial" w:cs="Arial"/>
          <w:b w:val="0"/>
          <w:sz w:val="18"/>
          <w:szCs w:val="18"/>
        </w:rPr>
        <w:fldChar w:fldCharType="begin"/>
      </w:r>
      <w:r w:rsidR="00CB21DC" w:rsidRPr="001F614F">
        <w:rPr>
          <w:rFonts w:ascii="Arial" w:hAnsi="Arial" w:cs="Arial"/>
          <w:b w:val="0"/>
          <w:sz w:val="18"/>
          <w:szCs w:val="18"/>
        </w:rPr>
        <w:instrText xml:space="preserve"> TOC \o "1-5" \h \z \u </w:instrText>
      </w:r>
      <w:r w:rsidRPr="00267100">
        <w:rPr>
          <w:rFonts w:ascii="Arial" w:hAnsi="Arial" w:cs="Arial"/>
          <w:b w:val="0"/>
          <w:sz w:val="18"/>
          <w:szCs w:val="18"/>
        </w:rPr>
        <w:fldChar w:fldCharType="separate"/>
      </w:r>
      <w:hyperlink w:anchor="_Toc204163840" w:history="1">
        <w:r w:rsidR="00FA72C8" w:rsidRPr="002F4C19">
          <w:rPr>
            <w:rStyle w:val="Hiperpovezava"/>
            <w:noProof/>
          </w:rPr>
          <w:t>1.</w:t>
        </w:r>
        <w:r w:rsidR="00FA72C8">
          <w:rPr>
            <w:rFonts w:asciiTheme="minorHAnsi" w:eastAsiaTheme="minorEastAsia" w:hAnsiTheme="minorHAnsi" w:cstheme="minorBidi"/>
            <w:b w:val="0"/>
            <w:bCs w:val="0"/>
            <w:caps w:val="0"/>
            <w:noProof/>
            <w:sz w:val="22"/>
            <w:szCs w:val="22"/>
            <w:lang w:eastAsia="sl-SI"/>
          </w:rPr>
          <w:tab/>
        </w:r>
        <w:r w:rsidR="00FA72C8" w:rsidRPr="002F4C19">
          <w:rPr>
            <w:rStyle w:val="Hiperpovezava"/>
            <w:noProof/>
          </w:rPr>
          <w:t>NAROČNIK</w:t>
        </w:r>
        <w:r w:rsidR="00FA72C8">
          <w:rPr>
            <w:noProof/>
            <w:webHidden/>
          </w:rPr>
          <w:tab/>
        </w:r>
        <w:r>
          <w:rPr>
            <w:noProof/>
            <w:webHidden/>
          </w:rPr>
          <w:fldChar w:fldCharType="begin"/>
        </w:r>
        <w:r w:rsidR="00FA72C8">
          <w:rPr>
            <w:noProof/>
            <w:webHidden/>
          </w:rPr>
          <w:instrText xml:space="preserve"> PAGEREF _Toc204163840 \h </w:instrText>
        </w:r>
        <w:r>
          <w:rPr>
            <w:noProof/>
            <w:webHidden/>
          </w:rPr>
        </w:r>
        <w:r>
          <w:rPr>
            <w:noProof/>
            <w:webHidden/>
          </w:rPr>
          <w:fldChar w:fldCharType="separate"/>
        </w:r>
        <w:r w:rsidR="00FA72C8">
          <w:rPr>
            <w:noProof/>
            <w:webHidden/>
          </w:rPr>
          <w:t>4</w:t>
        </w:r>
        <w:r>
          <w:rPr>
            <w:noProof/>
            <w:webHidden/>
          </w:rPr>
          <w:fldChar w:fldCharType="end"/>
        </w:r>
      </w:hyperlink>
    </w:p>
    <w:p w:rsidR="00FA72C8" w:rsidRDefault="0026710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4163841" w:history="1">
        <w:r w:rsidR="00FA72C8" w:rsidRPr="002F4C19">
          <w:rPr>
            <w:rStyle w:val="Hiperpovezava"/>
            <w:noProof/>
          </w:rPr>
          <w:t>2.</w:t>
        </w:r>
        <w:r w:rsidR="00FA72C8">
          <w:rPr>
            <w:rFonts w:asciiTheme="minorHAnsi" w:eastAsiaTheme="minorEastAsia" w:hAnsiTheme="minorHAnsi" w:cstheme="minorBidi"/>
            <w:b w:val="0"/>
            <w:bCs w:val="0"/>
            <w:caps w:val="0"/>
            <w:noProof/>
            <w:sz w:val="22"/>
            <w:szCs w:val="22"/>
            <w:lang w:eastAsia="sl-SI"/>
          </w:rPr>
          <w:tab/>
        </w:r>
        <w:r w:rsidR="00FA72C8" w:rsidRPr="002F4C19">
          <w:rPr>
            <w:rStyle w:val="Hiperpovezava"/>
            <w:noProof/>
          </w:rPr>
          <w:t>OZNAKA IN PREDMET JAVNEGA NAROČILA</w:t>
        </w:r>
        <w:r w:rsidR="00FA72C8">
          <w:rPr>
            <w:noProof/>
            <w:webHidden/>
          </w:rPr>
          <w:tab/>
        </w:r>
        <w:r>
          <w:rPr>
            <w:noProof/>
            <w:webHidden/>
          </w:rPr>
          <w:fldChar w:fldCharType="begin"/>
        </w:r>
        <w:r w:rsidR="00FA72C8">
          <w:rPr>
            <w:noProof/>
            <w:webHidden/>
          </w:rPr>
          <w:instrText xml:space="preserve"> PAGEREF _Toc204163841 \h </w:instrText>
        </w:r>
        <w:r>
          <w:rPr>
            <w:noProof/>
            <w:webHidden/>
          </w:rPr>
        </w:r>
        <w:r>
          <w:rPr>
            <w:noProof/>
            <w:webHidden/>
          </w:rPr>
          <w:fldChar w:fldCharType="separate"/>
        </w:r>
        <w:r w:rsidR="00FA72C8">
          <w:rPr>
            <w:noProof/>
            <w:webHidden/>
          </w:rPr>
          <w:t>4</w:t>
        </w:r>
        <w:r>
          <w:rPr>
            <w:noProof/>
            <w:webHidden/>
          </w:rPr>
          <w:fldChar w:fldCharType="end"/>
        </w:r>
      </w:hyperlink>
    </w:p>
    <w:p w:rsidR="00FA72C8" w:rsidRDefault="0026710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4163842" w:history="1">
        <w:r w:rsidR="00FA72C8" w:rsidRPr="002F4C19">
          <w:rPr>
            <w:rStyle w:val="Hiperpovezava"/>
            <w:noProof/>
          </w:rPr>
          <w:t>3.</w:t>
        </w:r>
        <w:r w:rsidR="00FA72C8">
          <w:rPr>
            <w:rFonts w:asciiTheme="minorHAnsi" w:eastAsiaTheme="minorEastAsia" w:hAnsiTheme="minorHAnsi" w:cstheme="minorBidi"/>
            <w:b w:val="0"/>
            <w:bCs w:val="0"/>
            <w:caps w:val="0"/>
            <w:noProof/>
            <w:sz w:val="22"/>
            <w:szCs w:val="22"/>
            <w:lang w:eastAsia="sl-SI"/>
          </w:rPr>
          <w:tab/>
        </w:r>
        <w:r w:rsidR="00FA72C8" w:rsidRPr="002F4C19">
          <w:rPr>
            <w:rStyle w:val="Hiperpovezava"/>
            <w:noProof/>
          </w:rPr>
          <w:t>NAČIN ODDAJE JAVNEGA NAROČILA</w:t>
        </w:r>
        <w:r w:rsidR="00FA72C8">
          <w:rPr>
            <w:noProof/>
            <w:webHidden/>
          </w:rPr>
          <w:tab/>
        </w:r>
        <w:r>
          <w:rPr>
            <w:noProof/>
            <w:webHidden/>
          </w:rPr>
          <w:fldChar w:fldCharType="begin"/>
        </w:r>
        <w:r w:rsidR="00FA72C8">
          <w:rPr>
            <w:noProof/>
            <w:webHidden/>
          </w:rPr>
          <w:instrText xml:space="preserve"> PAGEREF _Toc204163842 \h </w:instrText>
        </w:r>
        <w:r>
          <w:rPr>
            <w:noProof/>
            <w:webHidden/>
          </w:rPr>
        </w:r>
        <w:r>
          <w:rPr>
            <w:noProof/>
            <w:webHidden/>
          </w:rPr>
          <w:fldChar w:fldCharType="separate"/>
        </w:r>
        <w:r w:rsidR="00FA72C8">
          <w:rPr>
            <w:noProof/>
            <w:webHidden/>
          </w:rPr>
          <w:t>4</w:t>
        </w:r>
        <w:r>
          <w:rPr>
            <w:noProof/>
            <w:webHidden/>
          </w:rPr>
          <w:fldChar w:fldCharType="end"/>
        </w:r>
      </w:hyperlink>
    </w:p>
    <w:p w:rsidR="00FA72C8" w:rsidRDefault="0026710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4163843" w:history="1">
        <w:r w:rsidR="00FA72C8" w:rsidRPr="002F4C19">
          <w:rPr>
            <w:rStyle w:val="Hiperpovezava"/>
            <w:noProof/>
          </w:rPr>
          <w:t>4.</w:t>
        </w:r>
        <w:r w:rsidR="00FA72C8">
          <w:rPr>
            <w:rFonts w:asciiTheme="minorHAnsi" w:eastAsiaTheme="minorEastAsia" w:hAnsiTheme="minorHAnsi" w:cstheme="minorBidi"/>
            <w:b w:val="0"/>
            <w:bCs w:val="0"/>
            <w:caps w:val="0"/>
            <w:noProof/>
            <w:sz w:val="22"/>
            <w:szCs w:val="22"/>
            <w:lang w:eastAsia="sl-SI"/>
          </w:rPr>
          <w:tab/>
        </w:r>
        <w:r w:rsidR="00FA72C8" w:rsidRPr="002F4C19">
          <w:rPr>
            <w:rStyle w:val="Hiperpovezava"/>
            <w:noProof/>
          </w:rPr>
          <w:t>rOK IN NAČIN PREDLOŽITVE PONUDBE</w:t>
        </w:r>
        <w:r w:rsidR="00FA72C8">
          <w:rPr>
            <w:noProof/>
            <w:webHidden/>
          </w:rPr>
          <w:tab/>
        </w:r>
        <w:r>
          <w:rPr>
            <w:noProof/>
            <w:webHidden/>
          </w:rPr>
          <w:fldChar w:fldCharType="begin"/>
        </w:r>
        <w:r w:rsidR="00FA72C8">
          <w:rPr>
            <w:noProof/>
            <w:webHidden/>
          </w:rPr>
          <w:instrText xml:space="preserve"> PAGEREF _Toc204163843 \h </w:instrText>
        </w:r>
        <w:r>
          <w:rPr>
            <w:noProof/>
            <w:webHidden/>
          </w:rPr>
        </w:r>
        <w:r>
          <w:rPr>
            <w:noProof/>
            <w:webHidden/>
          </w:rPr>
          <w:fldChar w:fldCharType="separate"/>
        </w:r>
        <w:r w:rsidR="00FA72C8">
          <w:rPr>
            <w:noProof/>
            <w:webHidden/>
          </w:rPr>
          <w:t>4</w:t>
        </w:r>
        <w:r>
          <w:rPr>
            <w:noProof/>
            <w:webHidden/>
          </w:rPr>
          <w:fldChar w:fldCharType="end"/>
        </w:r>
      </w:hyperlink>
    </w:p>
    <w:p w:rsidR="00FA72C8" w:rsidRDefault="0026710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4163844" w:history="1">
        <w:r w:rsidR="00FA72C8" w:rsidRPr="002F4C19">
          <w:rPr>
            <w:rStyle w:val="Hiperpovezava"/>
            <w:noProof/>
          </w:rPr>
          <w:t>5.</w:t>
        </w:r>
        <w:r w:rsidR="00FA72C8">
          <w:rPr>
            <w:rFonts w:asciiTheme="minorHAnsi" w:eastAsiaTheme="minorEastAsia" w:hAnsiTheme="minorHAnsi" w:cstheme="minorBidi"/>
            <w:b w:val="0"/>
            <w:bCs w:val="0"/>
            <w:caps w:val="0"/>
            <w:noProof/>
            <w:sz w:val="22"/>
            <w:szCs w:val="22"/>
            <w:lang w:eastAsia="sl-SI"/>
          </w:rPr>
          <w:tab/>
        </w:r>
        <w:r w:rsidR="00FA72C8" w:rsidRPr="002F4C19">
          <w:rPr>
            <w:rStyle w:val="Hiperpovezava"/>
            <w:noProof/>
          </w:rPr>
          <w:t>ČAS IN KRAJ ODPIRANJA PONUDB</w:t>
        </w:r>
        <w:r w:rsidR="00FA72C8">
          <w:rPr>
            <w:noProof/>
            <w:webHidden/>
          </w:rPr>
          <w:tab/>
        </w:r>
        <w:r>
          <w:rPr>
            <w:noProof/>
            <w:webHidden/>
          </w:rPr>
          <w:fldChar w:fldCharType="begin"/>
        </w:r>
        <w:r w:rsidR="00FA72C8">
          <w:rPr>
            <w:noProof/>
            <w:webHidden/>
          </w:rPr>
          <w:instrText xml:space="preserve"> PAGEREF _Toc204163844 \h </w:instrText>
        </w:r>
        <w:r>
          <w:rPr>
            <w:noProof/>
            <w:webHidden/>
          </w:rPr>
        </w:r>
        <w:r>
          <w:rPr>
            <w:noProof/>
            <w:webHidden/>
          </w:rPr>
          <w:fldChar w:fldCharType="separate"/>
        </w:r>
        <w:r w:rsidR="00FA72C8">
          <w:rPr>
            <w:noProof/>
            <w:webHidden/>
          </w:rPr>
          <w:t>5</w:t>
        </w:r>
        <w:r>
          <w:rPr>
            <w:noProof/>
            <w:webHidden/>
          </w:rPr>
          <w:fldChar w:fldCharType="end"/>
        </w:r>
      </w:hyperlink>
    </w:p>
    <w:p w:rsidR="00FA72C8" w:rsidRDefault="0026710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4163845" w:history="1">
        <w:r w:rsidR="00FA72C8" w:rsidRPr="002F4C19">
          <w:rPr>
            <w:rStyle w:val="Hiperpovezava"/>
            <w:noProof/>
          </w:rPr>
          <w:t>6.</w:t>
        </w:r>
        <w:r w:rsidR="00FA72C8">
          <w:rPr>
            <w:rFonts w:asciiTheme="minorHAnsi" w:eastAsiaTheme="minorEastAsia" w:hAnsiTheme="minorHAnsi" w:cstheme="minorBidi"/>
            <w:b w:val="0"/>
            <w:bCs w:val="0"/>
            <w:caps w:val="0"/>
            <w:noProof/>
            <w:sz w:val="22"/>
            <w:szCs w:val="22"/>
            <w:lang w:eastAsia="sl-SI"/>
          </w:rPr>
          <w:tab/>
        </w:r>
        <w:r w:rsidR="00FA72C8" w:rsidRPr="002F4C19">
          <w:rPr>
            <w:rStyle w:val="Hiperpovezava"/>
            <w:noProof/>
          </w:rPr>
          <w:t>PRAVNA PODLAGA</w:t>
        </w:r>
        <w:r w:rsidR="00FA72C8">
          <w:rPr>
            <w:noProof/>
            <w:webHidden/>
          </w:rPr>
          <w:tab/>
        </w:r>
        <w:r>
          <w:rPr>
            <w:noProof/>
            <w:webHidden/>
          </w:rPr>
          <w:fldChar w:fldCharType="begin"/>
        </w:r>
        <w:r w:rsidR="00FA72C8">
          <w:rPr>
            <w:noProof/>
            <w:webHidden/>
          </w:rPr>
          <w:instrText xml:space="preserve"> PAGEREF _Toc204163845 \h </w:instrText>
        </w:r>
        <w:r>
          <w:rPr>
            <w:noProof/>
            <w:webHidden/>
          </w:rPr>
        </w:r>
        <w:r>
          <w:rPr>
            <w:noProof/>
            <w:webHidden/>
          </w:rPr>
          <w:fldChar w:fldCharType="separate"/>
        </w:r>
        <w:r w:rsidR="00FA72C8">
          <w:rPr>
            <w:noProof/>
            <w:webHidden/>
          </w:rPr>
          <w:t>5</w:t>
        </w:r>
        <w:r>
          <w:rPr>
            <w:noProof/>
            <w:webHidden/>
          </w:rPr>
          <w:fldChar w:fldCharType="end"/>
        </w:r>
      </w:hyperlink>
    </w:p>
    <w:p w:rsidR="00FA72C8" w:rsidRDefault="0026710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4163846" w:history="1">
        <w:r w:rsidR="00FA72C8" w:rsidRPr="002F4C19">
          <w:rPr>
            <w:rStyle w:val="Hiperpovezava"/>
            <w:noProof/>
          </w:rPr>
          <w:t>7.</w:t>
        </w:r>
        <w:r w:rsidR="00FA72C8">
          <w:rPr>
            <w:rFonts w:asciiTheme="minorHAnsi" w:eastAsiaTheme="minorEastAsia" w:hAnsiTheme="minorHAnsi" w:cstheme="minorBidi"/>
            <w:b w:val="0"/>
            <w:bCs w:val="0"/>
            <w:caps w:val="0"/>
            <w:noProof/>
            <w:sz w:val="22"/>
            <w:szCs w:val="22"/>
            <w:lang w:eastAsia="sl-SI"/>
          </w:rPr>
          <w:tab/>
        </w:r>
        <w:r w:rsidR="00FA72C8" w:rsidRPr="002F4C19">
          <w:rPr>
            <w:rStyle w:val="Hiperpovezava"/>
            <w:noProof/>
          </w:rPr>
          <w:t>TEMELJNA PRAVILA za dostop, obvestila in pojasnila v zvezi z razpisno dokumentacijo</w:t>
        </w:r>
        <w:r w:rsidR="00FA72C8">
          <w:rPr>
            <w:noProof/>
            <w:webHidden/>
          </w:rPr>
          <w:tab/>
        </w:r>
        <w:r>
          <w:rPr>
            <w:noProof/>
            <w:webHidden/>
          </w:rPr>
          <w:fldChar w:fldCharType="begin"/>
        </w:r>
        <w:r w:rsidR="00FA72C8">
          <w:rPr>
            <w:noProof/>
            <w:webHidden/>
          </w:rPr>
          <w:instrText xml:space="preserve"> PAGEREF _Toc204163846 \h </w:instrText>
        </w:r>
        <w:r>
          <w:rPr>
            <w:noProof/>
            <w:webHidden/>
          </w:rPr>
        </w:r>
        <w:r>
          <w:rPr>
            <w:noProof/>
            <w:webHidden/>
          </w:rPr>
          <w:fldChar w:fldCharType="separate"/>
        </w:r>
        <w:r w:rsidR="00FA72C8">
          <w:rPr>
            <w:noProof/>
            <w:webHidden/>
          </w:rPr>
          <w:t>5</w:t>
        </w:r>
        <w:r>
          <w:rPr>
            <w:noProof/>
            <w:webHidden/>
          </w:rPr>
          <w:fldChar w:fldCharType="end"/>
        </w:r>
      </w:hyperlink>
    </w:p>
    <w:p w:rsidR="00FA72C8" w:rsidRDefault="0026710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4163847" w:history="1">
        <w:r w:rsidR="00FA72C8" w:rsidRPr="002F4C19">
          <w:rPr>
            <w:rStyle w:val="Hiperpovezava"/>
            <w:noProof/>
          </w:rPr>
          <w:t>7.1</w:t>
        </w:r>
        <w:r w:rsidR="00FA72C8">
          <w:rPr>
            <w:rFonts w:asciiTheme="minorHAnsi" w:eastAsiaTheme="minorEastAsia" w:hAnsiTheme="minorHAnsi" w:cstheme="minorBidi"/>
            <w:smallCaps w:val="0"/>
            <w:noProof/>
            <w:sz w:val="22"/>
            <w:szCs w:val="22"/>
            <w:lang w:eastAsia="sl-SI"/>
          </w:rPr>
          <w:tab/>
        </w:r>
        <w:r w:rsidR="00FA72C8" w:rsidRPr="002F4C19">
          <w:rPr>
            <w:rStyle w:val="Hiperpovezava"/>
            <w:noProof/>
          </w:rPr>
          <w:t>dostop do razpisne dokumentacije</w:t>
        </w:r>
        <w:r w:rsidR="00FA72C8">
          <w:rPr>
            <w:noProof/>
            <w:webHidden/>
          </w:rPr>
          <w:tab/>
        </w:r>
        <w:r>
          <w:rPr>
            <w:noProof/>
            <w:webHidden/>
          </w:rPr>
          <w:fldChar w:fldCharType="begin"/>
        </w:r>
        <w:r w:rsidR="00FA72C8">
          <w:rPr>
            <w:noProof/>
            <w:webHidden/>
          </w:rPr>
          <w:instrText xml:space="preserve"> PAGEREF _Toc204163847 \h </w:instrText>
        </w:r>
        <w:r>
          <w:rPr>
            <w:noProof/>
            <w:webHidden/>
          </w:rPr>
        </w:r>
        <w:r>
          <w:rPr>
            <w:noProof/>
            <w:webHidden/>
          </w:rPr>
          <w:fldChar w:fldCharType="separate"/>
        </w:r>
        <w:r w:rsidR="00FA72C8">
          <w:rPr>
            <w:noProof/>
            <w:webHidden/>
          </w:rPr>
          <w:t>5</w:t>
        </w:r>
        <w:r>
          <w:rPr>
            <w:noProof/>
            <w:webHidden/>
          </w:rPr>
          <w:fldChar w:fldCharType="end"/>
        </w:r>
      </w:hyperlink>
    </w:p>
    <w:p w:rsidR="00FA72C8" w:rsidRDefault="0026710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4163848" w:history="1">
        <w:r w:rsidR="00FA72C8" w:rsidRPr="002F4C19">
          <w:rPr>
            <w:rStyle w:val="Hiperpovezava"/>
            <w:noProof/>
          </w:rPr>
          <w:t>7.2</w:t>
        </w:r>
        <w:r w:rsidR="00FA72C8">
          <w:rPr>
            <w:rFonts w:asciiTheme="minorHAnsi" w:eastAsiaTheme="minorEastAsia" w:hAnsiTheme="minorHAnsi" w:cstheme="minorBidi"/>
            <w:smallCaps w:val="0"/>
            <w:noProof/>
            <w:sz w:val="22"/>
            <w:szCs w:val="22"/>
            <w:lang w:eastAsia="sl-SI"/>
          </w:rPr>
          <w:tab/>
        </w:r>
        <w:r w:rsidR="00FA72C8" w:rsidRPr="002F4C19">
          <w:rPr>
            <w:rStyle w:val="Hiperpovezava"/>
            <w:noProof/>
          </w:rPr>
          <w:t>obvestila in pojasnila v zvezi z razpisno dokumentacijo</w:t>
        </w:r>
        <w:r w:rsidR="00FA72C8">
          <w:rPr>
            <w:noProof/>
            <w:webHidden/>
          </w:rPr>
          <w:tab/>
        </w:r>
        <w:r>
          <w:rPr>
            <w:noProof/>
            <w:webHidden/>
          </w:rPr>
          <w:fldChar w:fldCharType="begin"/>
        </w:r>
        <w:r w:rsidR="00FA72C8">
          <w:rPr>
            <w:noProof/>
            <w:webHidden/>
          </w:rPr>
          <w:instrText xml:space="preserve"> PAGEREF _Toc204163848 \h </w:instrText>
        </w:r>
        <w:r>
          <w:rPr>
            <w:noProof/>
            <w:webHidden/>
          </w:rPr>
        </w:r>
        <w:r>
          <w:rPr>
            <w:noProof/>
            <w:webHidden/>
          </w:rPr>
          <w:fldChar w:fldCharType="separate"/>
        </w:r>
        <w:r w:rsidR="00FA72C8">
          <w:rPr>
            <w:noProof/>
            <w:webHidden/>
          </w:rPr>
          <w:t>5</w:t>
        </w:r>
        <w:r>
          <w:rPr>
            <w:noProof/>
            <w:webHidden/>
          </w:rPr>
          <w:fldChar w:fldCharType="end"/>
        </w:r>
      </w:hyperlink>
    </w:p>
    <w:p w:rsidR="00FA72C8" w:rsidRDefault="0026710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4163849" w:history="1">
        <w:r w:rsidR="00FA72C8" w:rsidRPr="002F4C19">
          <w:rPr>
            <w:rStyle w:val="Hiperpovezava"/>
            <w:noProof/>
          </w:rPr>
          <w:t>8.</w:t>
        </w:r>
        <w:r w:rsidR="00FA72C8">
          <w:rPr>
            <w:rFonts w:asciiTheme="minorHAnsi" w:eastAsiaTheme="minorEastAsia" w:hAnsiTheme="minorHAnsi" w:cstheme="minorBidi"/>
            <w:b w:val="0"/>
            <w:bCs w:val="0"/>
            <w:caps w:val="0"/>
            <w:noProof/>
            <w:sz w:val="22"/>
            <w:szCs w:val="22"/>
            <w:lang w:eastAsia="sl-SI"/>
          </w:rPr>
          <w:tab/>
        </w:r>
        <w:r w:rsidR="00FA72C8" w:rsidRPr="002F4C19">
          <w:rPr>
            <w:rStyle w:val="Hiperpovezava"/>
            <w:noProof/>
          </w:rPr>
          <w:t>ugotavljanje sposobnosti za sodelovanje v postopku oddaje javnega naročila in dokazila</w:t>
        </w:r>
        <w:r w:rsidR="00FA72C8">
          <w:rPr>
            <w:noProof/>
            <w:webHidden/>
          </w:rPr>
          <w:tab/>
        </w:r>
        <w:r>
          <w:rPr>
            <w:noProof/>
            <w:webHidden/>
          </w:rPr>
          <w:fldChar w:fldCharType="begin"/>
        </w:r>
        <w:r w:rsidR="00FA72C8">
          <w:rPr>
            <w:noProof/>
            <w:webHidden/>
          </w:rPr>
          <w:instrText xml:space="preserve"> PAGEREF _Toc204163849 \h </w:instrText>
        </w:r>
        <w:r>
          <w:rPr>
            <w:noProof/>
            <w:webHidden/>
          </w:rPr>
        </w:r>
        <w:r>
          <w:rPr>
            <w:noProof/>
            <w:webHidden/>
          </w:rPr>
          <w:fldChar w:fldCharType="separate"/>
        </w:r>
        <w:r w:rsidR="00FA72C8">
          <w:rPr>
            <w:noProof/>
            <w:webHidden/>
          </w:rPr>
          <w:t>5</w:t>
        </w:r>
        <w:r>
          <w:rPr>
            <w:noProof/>
            <w:webHidden/>
          </w:rPr>
          <w:fldChar w:fldCharType="end"/>
        </w:r>
      </w:hyperlink>
    </w:p>
    <w:p w:rsidR="00FA72C8" w:rsidRDefault="0026710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4163850" w:history="1">
        <w:r w:rsidR="00FA72C8" w:rsidRPr="002F4C19">
          <w:rPr>
            <w:rStyle w:val="Hiperpovezava"/>
            <w:noProof/>
          </w:rPr>
          <w:t>8.1</w:t>
        </w:r>
        <w:r w:rsidR="00FA72C8">
          <w:rPr>
            <w:rFonts w:asciiTheme="minorHAnsi" w:eastAsiaTheme="minorEastAsia" w:hAnsiTheme="minorHAnsi" w:cstheme="minorBidi"/>
            <w:smallCaps w:val="0"/>
            <w:noProof/>
            <w:sz w:val="22"/>
            <w:szCs w:val="22"/>
            <w:lang w:eastAsia="sl-SI"/>
          </w:rPr>
          <w:tab/>
        </w:r>
        <w:r w:rsidR="00FA72C8" w:rsidRPr="002F4C19">
          <w:rPr>
            <w:rStyle w:val="Hiperpovezava"/>
            <w:noProof/>
          </w:rPr>
          <w:t>Razlogi za izključitev</w:t>
        </w:r>
        <w:r w:rsidR="00FA72C8">
          <w:rPr>
            <w:noProof/>
            <w:webHidden/>
          </w:rPr>
          <w:tab/>
        </w:r>
        <w:r>
          <w:rPr>
            <w:noProof/>
            <w:webHidden/>
          </w:rPr>
          <w:fldChar w:fldCharType="begin"/>
        </w:r>
        <w:r w:rsidR="00FA72C8">
          <w:rPr>
            <w:noProof/>
            <w:webHidden/>
          </w:rPr>
          <w:instrText xml:space="preserve"> PAGEREF _Toc204163850 \h </w:instrText>
        </w:r>
        <w:r>
          <w:rPr>
            <w:noProof/>
            <w:webHidden/>
          </w:rPr>
        </w:r>
        <w:r>
          <w:rPr>
            <w:noProof/>
            <w:webHidden/>
          </w:rPr>
          <w:fldChar w:fldCharType="separate"/>
        </w:r>
        <w:r w:rsidR="00FA72C8">
          <w:rPr>
            <w:noProof/>
            <w:webHidden/>
          </w:rPr>
          <w:t>6</w:t>
        </w:r>
        <w:r>
          <w:rPr>
            <w:noProof/>
            <w:webHidden/>
          </w:rPr>
          <w:fldChar w:fldCharType="end"/>
        </w:r>
      </w:hyperlink>
    </w:p>
    <w:p w:rsidR="00FA72C8" w:rsidRDefault="0026710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4163851" w:history="1">
        <w:r w:rsidR="00FA72C8" w:rsidRPr="002F4C19">
          <w:rPr>
            <w:rStyle w:val="Hiperpovezava"/>
            <w:rFonts w:cs="Arial"/>
            <w:noProof/>
          </w:rPr>
          <w:t>8.2</w:t>
        </w:r>
        <w:r w:rsidR="00FA72C8">
          <w:rPr>
            <w:rFonts w:asciiTheme="minorHAnsi" w:eastAsiaTheme="minorEastAsia" w:hAnsiTheme="minorHAnsi" w:cstheme="minorBidi"/>
            <w:smallCaps w:val="0"/>
            <w:noProof/>
            <w:sz w:val="22"/>
            <w:szCs w:val="22"/>
            <w:lang w:eastAsia="sl-SI"/>
          </w:rPr>
          <w:tab/>
        </w:r>
        <w:r w:rsidR="00FA72C8" w:rsidRPr="002F4C19">
          <w:rPr>
            <w:rStyle w:val="Hiperpovezava"/>
            <w:noProof/>
          </w:rPr>
          <w:t>Pogoji za sodelovanje</w:t>
        </w:r>
        <w:r w:rsidR="00FA72C8">
          <w:rPr>
            <w:noProof/>
            <w:webHidden/>
          </w:rPr>
          <w:tab/>
        </w:r>
        <w:r>
          <w:rPr>
            <w:noProof/>
            <w:webHidden/>
          </w:rPr>
          <w:fldChar w:fldCharType="begin"/>
        </w:r>
        <w:r w:rsidR="00FA72C8">
          <w:rPr>
            <w:noProof/>
            <w:webHidden/>
          </w:rPr>
          <w:instrText xml:space="preserve"> PAGEREF _Toc204163851 \h </w:instrText>
        </w:r>
        <w:r>
          <w:rPr>
            <w:noProof/>
            <w:webHidden/>
          </w:rPr>
        </w:r>
        <w:r>
          <w:rPr>
            <w:noProof/>
            <w:webHidden/>
          </w:rPr>
          <w:fldChar w:fldCharType="separate"/>
        </w:r>
        <w:r w:rsidR="00FA72C8">
          <w:rPr>
            <w:noProof/>
            <w:webHidden/>
          </w:rPr>
          <w:t>7</w:t>
        </w:r>
        <w:r>
          <w:rPr>
            <w:noProof/>
            <w:webHidden/>
          </w:rPr>
          <w:fldChar w:fldCharType="end"/>
        </w:r>
      </w:hyperlink>
    </w:p>
    <w:p w:rsidR="00FA72C8" w:rsidRDefault="002671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4163852" w:history="1">
        <w:r w:rsidR="00FA72C8" w:rsidRPr="002F4C19">
          <w:rPr>
            <w:rStyle w:val="Hiperpovezava"/>
            <w:noProof/>
          </w:rPr>
          <w:t>8.2.1</w:t>
        </w:r>
        <w:r w:rsidR="00FA72C8">
          <w:rPr>
            <w:rFonts w:asciiTheme="minorHAnsi" w:eastAsiaTheme="minorEastAsia" w:hAnsiTheme="minorHAnsi" w:cstheme="minorBidi"/>
            <w:i w:val="0"/>
            <w:iCs w:val="0"/>
            <w:noProof/>
            <w:sz w:val="22"/>
            <w:szCs w:val="22"/>
            <w:lang w:eastAsia="sl-SI"/>
          </w:rPr>
          <w:tab/>
        </w:r>
        <w:r w:rsidR="00FA72C8" w:rsidRPr="002F4C19">
          <w:rPr>
            <w:rStyle w:val="Hiperpovezava"/>
            <w:noProof/>
          </w:rPr>
          <w:t>Ustreznost za opravljanje poklicne dejavnosti</w:t>
        </w:r>
        <w:r w:rsidR="00FA72C8">
          <w:rPr>
            <w:noProof/>
            <w:webHidden/>
          </w:rPr>
          <w:tab/>
        </w:r>
        <w:r>
          <w:rPr>
            <w:noProof/>
            <w:webHidden/>
          </w:rPr>
          <w:fldChar w:fldCharType="begin"/>
        </w:r>
        <w:r w:rsidR="00FA72C8">
          <w:rPr>
            <w:noProof/>
            <w:webHidden/>
          </w:rPr>
          <w:instrText xml:space="preserve"> PAGEREF _Toc204163852 \h </w:instrText>
        </w:r>
        <w:r>
          <w:rPr>
            <w:noProof/>
            <w:webHidden/>
          </w:rPr>
        </w:r>
        <w:r>
          <w:rPr>
            <w:noProof/>
            <w:webHidden/>
          </w:rPr>
          <w:fldChar w:fldCharType="separate"/>
        </w:r>
        <w:r w:rsidR="00FA72C8">
          <w:rPr>
            <w:noProof/>
            <w:webHidden/>
          </w:rPr>
          <w:t>7</w:t>
        </w:r>
        <w:r>
          <w:rPr>
            <w:noProof/>
            <w:webHidden/>
          </w:rPr>
          <w:fldChar w:fldCharType="end"/>
        </w:r>
      </w:hyperlink>
    </w:p>
    <w:p w:rsidR="00FA72C8" w:rsidRDefault="002671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4163853" w:history="1">
        <w:r w:rsidR="00FA72C8" w:rsidRPr="002F4C19">
          <w:rPr>
            <w:rStyle w:val="Hiperpovezava"/>
            <w:noProof/>
          </w:rPr>
          <w:t>8.2.2</w:t>
        </w:r>
        <w:r w:rsidR="00FA72C8">
          <w:rPr>
            <w:rFonts w:asciiTheme="minorHAnsi" w:eastAsiaTheme="minorEastAsia" w:hAnsiTheme="minorHAnsi" w:cstheme="minorBidi"/>
            <w:i w:val="0"/>
            <w:iCs w:val="0"/>
            <w:noProof/>
            <w:sz w:val="22"/>
            <w:szCs w:val="22"/>
            <w:lang w:eastAsia="sl-SI"/>
          </w:rPr>
          <w:tab/>
        </w:r>
        <w:r w:rsidR="00FA72C8" w:rsidRPr="002F4C19">
          <w:rPr>
            <w:rStyle w:val="Hiperpovezava"/>
            <w:noProof/>
          </w:rPr>
          <w:t>Tehnična in strokovna sposobnost</w:t>
        </w:r>
        <w:r w:rsidR="00FA72C8">
          <w:rPr>
            <w:noProof/>
            <w:webHidden/>
          </w:rPr>
          <w:tab/>
        </w:r>
        <w:r>
          <w:rPr>
            <w:noProof/>
            <w:webHidden/>
          </w:rPr>
          <w:fldChar w:fldCharType="begin"/>
        </w:r>
        <w:r w:rsidR="00FA72C8">
          <w:rPr>
            <w:noProof/>
            <w:webHidden/>
          </w:rPr>
          <w:instrText xml:space="preserve"> PAGEREF _Toc204163853 \h </w:instrText>
        </w:r>
        <w:r>
          <w:rPr>
            <w:noProof/>
            <w:webHidden/>
          </w:rPr>
        </w:r>
        <w:r>
          <w:rPr>
            <w:noProof/>
            <w:webHidden/>
          </w:rPr>
          <w:fldChar w:fldCharType="separate"/>
        </w:r>
        <w:r w:rsidR="00FA72C8">
          <w:rPr>
            <w:noProof/>
            <w:webHidden/>
          </w:rPr>
          <w:t>8</w:t>
        </w:r>
        <w:r>
          <w:rPr>
            <w:noProof/>
            <w:webHidden/>
          </w:rPr>
          <w:fldChar w:fldCharType="end"/>
        </w:r>
      </w:hyperlink>
    </w:p>
    <w:p w:rsidR="00FA72C8" w:rsidRDefault="002671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4163854" w:history="1">
        <w:r w:rsidR="00FA72C8" w:rsidRPr="002F4C19">
          <w:rPr>
            <w:rStyle w:val="Hiperpovezava"/>
            <w:noProof/>
          </w:rPr>
          <w:t>8.2.3</w:t>
        </w:r>
        <w:r w:rsidR="00FA72C8">
          <w:rPr>
            <w:rFonts w:asciiTheme="minorHAnsi" w:eastAsiaTheme="minorEastAsia" w:hAnsiTheme="minorHAnsi" w:cstheme="minorBidi"/>
            <w:i w:val="0"/>
            <w:iCs w:val="0"/>
            <w:noProof/>
            <w:sz w:val="22"/>
            <w:szCs w:val="22"/>
            <w:lang w:eastAsia="sl-SI"/>
          </w:rPr>
          <w:tab/>
        </w:r>
        <w:r w:rsidR="00FA72C8" w:rsidRPr="002F4C19">
          <w:rPr>
            <w:rStyle w:val="Hiperpovezava"/>
            <w:noProof/>
          </w:rPr>
          <w:t>Ekonomska in finančna sposobnost</w:t>
        </w:r>
        <w:r w:rsidR="00FA72C8">
          <w:rPr>
            <w:noProof/>
            <w:webHidden/>
          </w:rPr>
          <w:tab/>
        </w:r>
        <w:r>
          <w:rPr>
            <w:noProof/>
            <w:webHidden/>
          </w:rPr>
          <w:fldChar w:fldCharType="begin"/>
        </w:r>
        <w:r w:rsidR="00FA72C8">
          <w:rPr>
            <w:noProof/>
            <w:webHidden/>
          </w:rPr>
          <w:instrText xml:space="preserve"> PAGEREF _Toc204163854 \h </w:instrText>
        </w:r>
        <w:r>
          <w:rPr>
            <w:noProof/>
            <w:webHidden/>
          </w:rPr>
        </w:r>
        <w:r>
          <w:rPr>
            <w:noProof/>
            <w:webHidden/>
          </w:rPr>
          <w:fldChar w:fldCharType="separate"/>
        </w:r>
        <w:r w:rsidR="00FA72C8">
          <w:rPr>
            <w:noProof/>
            <w:webHidden/>
          </w:rPr>
          <w:t>9</w:t>
        </w:r>
        <w:r>
          <w:rPr>
            <w:noProof/>
            <w:webHidden/>
          </w:rPr>
          <w:fldChar w:fldCharType="end"/>
        </w:r>
      </w:hyperlink>
    </w:p>
    <w:p w:rsidR="00FA72C8" w:rsidRDefault="0026710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4163855" w:history="1">
        <w:r w:rsidR="00FA72C8" w:rsidRPr="002F4C19">
          <w:rPr>
            <w:rStyle w:val="Hiperpovezava"/>
            <w:noProof/>
          </w:rPr>
          <w:t>9.</w:t>
        </w:r>
        <w:r w:rsidR="00FA72C8">
          <w:rPr>
            <w:rFonts w:asciiTheme="minorHAnsi" w:eastAsiaTheme="minorEastAsia" w:hAnsiTheme="minorHAnsi" w:cstheme="minorBidi"/>
            <w:b w:val="0"/>
            <w:bCs w:val="0"/>
            <w:caps w:val="0"/>
            <w:noProof/>
            <w:sz w:val="22"/>
            <w:szCs w:val="22"/>
            <w:lang w:eastAsia="sl-SI"/>
          </w:rPr>
          <w:tab/>
        </w:r>
        <w:r w:rsidR="00FA72C8" w:rsidRPr="002F4C19">
          <w:rPr>
            <w:rStyle w:val="Hiperpovezava"/>
            <w:noProof/>
          </w:rPr>
          <w:t>merila</w:t>
        </w:r>
        <w:r w:rsidR="00FA72C8">
          <w:rPr>
            <w:noProof/>
            <w:webHidden/>
          </w:rPr>
          <w:tab/>
        </w:r>
        <w:r>
          <w:rPr>
            <w:noProof/>
            <w:webHidden/>
          </w:rPr>
          <w:fldChar w:fldCharType="begin"/>
        </w:r>
        <w:r w:rsidR="00FA72C8">
          <w:rPr>
            <w:noProof/>
            <w:webHidden/>
          </w:rPr>
          <w:instrText xml:space="preserve"> PAGEREF _Toc204163855 \h </w:instrText>
        </w:r>
        <w:r>
          <w:rPr>
            <w:noProof/>
            <w:webHidden/>
          </w:rPr>
        </w:r>
        <w:r>
          <w:rPr>
            <w:noProof/>
            <w:webHidden/>
          </w:rPr>
          <w:fldChar w:fldCharType="separate"/>
        </w:r>
        <w:r w:rsidR="00FA72C8">
          <w:rPr>
            <w:noProof/>
            <w:webHidden/>
          </w:rPr>
          <w:t>9</w:t>
        </w:r>
        <w:r>
          <w:rPr>
            <w:noProof/>
            <w:webHidden/>
          </w:rPr>
          <w:fldChar w:fldCharType="end"/>
        </w:r>
      </w:hyperlink>
    </w:p>
    <w:p w:rsidR="00FA72C8" w:rsidRDefault="0026710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4163856" w:history="1">
        <w:r w:rsidR="00FA72C8" w:rsidRPr="002F4C19">
          <w:rPr>
            <w:rStyle w:val="Hiperpovezava"/>
            <w:noProof/>
          </w:rPr>
          <w:t>10.</w:t>
        </w:r>
        <w:r w:rsidR="00FA72C8">
          <w:rPr>
            <w:rFonts w:asciiTheme="minorHAnsi" w:eastAsiaTheme="minorEastAsia" w:hAnsiTheme="minorHAnsi" w:cstheme="minorBidi"/>
            <w:b w:val="0"/>
            <w:bCs w:val="0"/>
            <w:caps w:val="0"/>
            <w:noProof/>
            <w:sz w:val="22"/>
            <w:szCs w:val="22"/>
            <w:lang w:eastAsia="sl-SI"/>
          </w:rPr>
          <w:tab/>
        </w:r>
        <w:r w:rsidR="00FA72C8" w:rsidRPr="002F4C19">
          <w:rPr>
            <w:rStyle w:val="Hiperpovezava"/>
            <w:noProof/>
          </w:rPr>
          <w:t>ponudba</w:t>
        </w:r>
        <w:r w:rsidR="00FA72C8">
          <w:rPr>
            <w:noProof/>
            <w:webHidden/>
          </w:rPr>
          <w:tab/>
        </w:r>
        <w:r>
          <w:rPr>
            <w:noProof/>
            <w:webHidden/>
          </w:rPr>
          <w:fldChar w:fldCharType="begin"/>
        </w:r>
        <w:r w:rsidR="00FA72C8">
          <w:rPr>
            <w:noProof/>
            <w:webHidden/>
          </w:rPr>
          <w:instrText xml:space="preserve"> PAGEREF _Toc204163856 \h </w:instrText>
        </w:r>
        <w:r>
          <w:rPr>
            <w:noProof/>
            <w:webHidden/>
          </w:rPr>
        </w:r>
        <w:r>
          <w:rPr>
            <w:noProof/>
            <w:webHidden/>
          </w:rPr>
          <w:fldChar w:fldCharType="separate"/>
        </w:r>
        <w:r w:rsidR="00FA72C8">
          <w:rPr>
            <w:noProof/>
            <w:webHidden/>
          </w:rPr>
          <w:t>10</w:t>
        </w:r>
        <w:r>
          <w:rPr>
            <w:noProof/>
            <w:webHidden/>
          </w:rPr>
          <w:fldChar w:fldCharType="end"/>
        </w:r>
      </w:hyperlink>
    </w:p>
    <w:p w:rsidR="00FA72C8" w:rsidRDefault="0026710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4163857" w:history="1">
        <w:r w:rsidR="00FA72C8" w:rsidRPr="002F4C19">
          <w:rPr>
            <w:rStyle w:val="Hiperpovezava"/>
            <w:noProof/>
          </w:rPr>
          <w:t>10.1</w:t>
        </w:r>
        <w:r w:rsidR="00FA72C8">
          <w:rPr>
            <w:rFonts w:asciiTheme="minorHAnsi" w:eastAsiaTheme="minorEastAsia" w:hAnsiTheme="minorHAnsi" w:cstheme="minorBidi"/>
            <w:smallCaps w:val="0"/>
            <w:noProof/>
            <w:sz w:val="22"/>
            <w:szCs w:val="22"/>
            <w:lang w:eastAsia="sl-SI"/>
          </w:rPr>
          <w:tab/>
        </w:r>
        <w:r w:rsidR="00FA72C8" w:rsidRPr="002F4C19">
          <w:rPr>
            <w:rStyle w:val="Hiperpovezava"/>
            <w:noProof/>
          </w:rPr>
          <w:t>ponudbena dokumentacija</w:t>
        </w:r>
        <w:r w:rsidR="00FA72C8">
          <w:rPr>
            <w:noProof/>
            <w:webHidden/>
          </w:rPr>
          <w:tab/>
        </w:r>
        <w:r>
          <w:rPr>
            <w:noProof/>
            <w:webHidden/>
          </w:rPr>
          <w:fldChar w:fldCharType="begin"/>
        </w:r>
        <w:r w:rsidR="00FA72C8">
          <w:rPr>
            <w:noProof/>
            <w:webHidden/>
          </w:rPr>
          <w:instrText xml:space="preserve"> PAGEREF _Toc204163857 \h </w:instrText>
        </w:r>
        <w:r>
          <w:rPr>
            <w:noProof/>
            <w:webHidden/>
          </w:rPr>
        </w:r>
        <w:r>
          <w:rPr>
            <w:noProof/>
            <w:webHidden/>
          </w:rPr>
          <w:fldChar w:fldCharType="separate"/>
        </w:r>
        <w:r w:rsidR="00FA72C8">
          <w:rPr>
            <w:noProof/>
            <w:webHidden/>
          </w:rPr>
          <w:t>10</w:t>
        </w:r>
        <w:r>
          <w:rPr>
            <w:noProof/>
            <w:webHidden/>
          </w:rPr>
          <w:fldChar w:fldCharType="end"/>
        </w:r>
      </w:hyperlink>
    </w:p>
    <w:p w:rsidR="00FA72C8" w:rsidRDefault="0026710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4163858" w:history="1">
        <w:r w:rsidR="00FA72C8" w:rsidRPr="002F4C19">
          <w:rPr>
            <w:rStyle w:val="Hiperpovezava"/>
            <w:noProof/>
          </w:rPr>
          <w:t>10.2</w:t>
        </w:r>
        <w:r w:rsidR="00FA72C8">
          <w:rPr>
            <w:rFonts w:asciiTheme="minorHAnsi" w:eastAsiaTheme="minorEastAsia" w:hAnsiTheme="minorHAnsi" w:cstheme="minorBidi"/>
            <w:smallCaps w:val="0"/>
            <w:noProof/>
            <w:sz w:val="22"/>
            <w:szCs w:val="22"/>
            <w:lang w:eastAsia="sl-SI"/>
          </w:rPr>
          <w:tab/>
        </w:r>
        <w:r w:rsidR="00FA72C8" w:rsidRPr="002F4C19">
          <w:rPr>
            <w:rStyle w:val="Hiperpovezava"/>
            <w:noProof/>
          </w:rPr>
          <w:t>sestavljanje ponudbe</w:t>
        </w:r>
        <w:r w:rsidR="00FA72C8">
          <w:rPr>
            <w:noProof/>
            <w:webHidden/>
          </w:rPr>
          <w:tab/>
        </w:r>
        <w:r>
          <w:rPr>
            <w:noProof/>
            <w:webHidden/>
          </w:rPr>
          <w:fldChar w:fldCharType="begin"/>
        </w:r>
        <w:r w:rsidR="00FA72C8">
          <w:rPr>
            <w:noProof/>
            <w:webHidden/>
          </w:rPr>
          <w:instrText xml:space="preserve"> PAGEREF _Toc204163858 \h </w:instrText>
        </w:r>
        <w:r>
          <w:rPr>
            <w:noProof/>
            <w:webHidden/>
          </w:rPr>
        </w:r>
        <w:r>
          <w:rPr>
            <w:noProof/>
            <w:webHidden/>
          </w:rPr>
          <w:fldChar w:fldCharType="separate"/>
        </w:r>
        <w:r w:rsidR="00FA72C8">
          <w:rPr>
            <w:noProof/>
            <w:webHidden/>
          </w:rPr>
          <w:t>11</w:t>
        </w:r>
        <w:r>
          <w:rPr>
            <w:noProof/>
            <w:webHidden/>
          </w:rPr>
          <w:fldChar w:fldCharType="end"/>
        </w:r>
      </w:hyperlink>
    </w:p>
    <w:p w:rsidR="00FA72C8" w:rsidRDefault="002671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4163859" w:history="1">
        <w:r w:rsidR="00FA72C8" w:rsidRPr="002F4C19">
          <w:rPr>
            <w:rStyle w:val="Hiperpovezava"/>
            <w:noProof/>
          </w:rPr>
          <w:t>10.2.1</w:t>
        </w:r>
        <w:r w:rsidR="00FA72C8">
          <w:rPr>
            <w:rFonts w:asciiTheme="minorHAnsi" w:eastAsiaTheme="minorEastAsia" w:hAnsiTheme="minorHAnsi" w:cstheme="minorBidi"/>
            <w:i w:val="0"/>
            <w:iCs w:val="0"/>
            <w:noProof/>
            <w:sz w:val="22"/>
            <w:szCs w:val="22"/>
            <w:lang w:eastAsia="sl-SI"/>
          </w:rPr>
          <w:tab/>
        </w:r>
        <w:r w:rsidR="00FA72C8" w:rsidRPr="002F4C19">
          <w:rPr>
            <w:rStyle w:val="Hiperpovezava"/>
            <w:noProof/>
          </w:rPr>
          <w:t>Dokazila o izpolnjevanju zahtev iz  Tehničnih specifikacij</w:t>
        </w:r>
        <w:r w:rsidR="00FA72C8">
          <w:rPr>
            <w:noProof/>
            <w:webHidden/>
          </w:rPr>
          <w:tab/>
        </w:r>
        <w:r>
          <w:rPr>
            <w:noProof/>
            <w:webHidden/>
          </w:rPr>
          <w:fldChar w:fldCharType="begin"/>
        </w:r>
        <w:r w:rsidR="00FA72C8">
          <w:rPr>
            <w:noProof/>
            <w:webHidden/>
          </w:rPr>
          <w:instrText xml:space="preserve"> PAGEREF _Toc204163859 \h </w:instrText>
        </w:r>
        <w:r>
          <w:rPr>
            <w:noProof/>
            <w:webHidden/>
          </w:rPr>
        </w:r>
        <w:r>
          <w:rPr>
            <w:noProof/>
            <w:webHidden/>
          </w:rPr>
          <w:fldChar w:fldCharType="separate"/>
        </w:r>
        <w:r w:rsidR="00FA72C8">
          <w:rPr>
            <w:noProof/>
            <w:webHidden/>
          </w:rPr>
          <w:t>11</w:t>
        </w:r>
        <w:r>
          <w:rPr>
            <w:noProof/>
            <w:webHidden/>
          </w:rPr>
          <w:fldChar w:fldCharType="end"/>
        </w:r>
      </w:hyperlink>
    </w:p>
    <w:p w:rsidR="00FA72C8" w:rsidRDefault="002671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4163860" w:history="1">
        <w:r w:rsidR="00FA72C8" w:rsidRPr="002F4C19">
          <w:rPr>
            <w:rStyle w:val="Hiperpovezava"/>
            <w:noProof/>
          </w:rPr>
          <w:t>10.2.2</w:t>
        </w:r>
        <w:r w:rsidR="00FA72C8">
          <w:rPr>
            <w:rFonts w:asciiTheme="minorHAnsi" w:eastAsiaTheme="minorEastAsia" w:hAnsiTheme="minorHAnsi" w:cstheme="minorBidi"/>
            <w:i w:val="0"/>
            <w:iCs w:val="0"/>
            <w:noProof/>
            <w:sz w:val="22"/>
            <w:szCs w:val="22"/>
            <w:lang w:eastAsia="sl-SI"/>
          </w:rPr>
          <w:tab/>
        </w:r>
        <w:r w:rsidR="00FA72C8" w:rsidRPr="002F4C19">
          <w:rPr>
            <w:rStyle w:val="Hiperpovezava"/>
            <w:noProof/>
          </w:rPr>
          <w:t>Obrazec »ESPD« za vse gospodarske subjekte</w:t>
        </w:r>
        <w:r w:rsidR="00FA72C8">
          <w:rPr>
            <w:noProof/>
            <w:webHidden/>
          </w:rPr>
          <w:tab/>
        </w:r>
        <w:r>
          <w:rPr>
            <w:noProof/>
            <w:webHidden/>
          </w:rPr>
          <w:fldChar w:fldCharType="begin"/>
        </w:r>
        <w:r w:rsidR="00FA72C8">
          <w:rPr>
            <w:noProof/>
            <w:webHidden/>
          </w:rPr>
          <w:instrText xml:space="preserve"> PAGEREF _Toc204163860 \h </w:instrText>
        </w:r>
        <w:r>
          <w:rPr>
            <w:noProof/>
            <w:webHidden/>
          </w:rPr>
        </w:r>
        <w:r>
          <w:rPr>
            <w:noProof/>
            <w:webHidden/>
          </w:rPr>
          <w:fldChar w:fldCharType="separate"/>
        </w:r>
        <w:r w:rsidR="00FA72C8">
          <w:rPr>
            <w:noProof/>
            <w:webHidden/>
          </w:rPr>
          <w:t>11</w:t>
        </w:r>
        <w:r>
          <w:rPr>
            <w:noProof/>
            <w:webHidden/>
          </w:rPr>
          <w:fldChar w:fldCharType="end"/>
        </w:r>
      </w:hyperlink>
    </w:p>
    <w:p w:rsidR="00FA72C8" w:rsidRDefault="002671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4163861" w:history="1">
        <w:r w:rsidR="00FA72C8" w:rsidRPr="002F4C19">
          <w:rPr>
            <w:rStyle w:val="Hiperpovezava"/>
            <w:noProof/>
          </w:rPr>
          <w:t>10.2.3</w:t>
        </w:r>
        <w:r w:rsidR="00FA72C8">
          <w:rPr>
            <w:rFonts w:asciiTheme="minorHAnsi" w:eastAsiaTheme="minorEastAsia" w:hAnsiTheme="minorHAnsi" w:cstheme="minorBidi"/>
            <w:i w:val="0"/>
            <w:iCs w:val="0"/>
            <w:noProof/>
            <w:sz w:val="22"/>
            <w:szCs w:val="22"/>
            <w:lang w:eastAsia="sl-SI"/>
          </w:rPr>
          <w:tab/>
        </w:r>
        <w:r w:rsidR="00FA72C8" w:rsidRPr="002F4C19">
          <w:rPr>
            <w:rStyle w:val="Hiperpovezava"/>
            <w:noProof/>
          </w:rPr>
          <w:t>Obrazec »Predračun«</w:t>
        </w:r>
        <w:r w:rsidR="00FA72C8">
          <w:rPr>
            <w:noProof/>
            <w:webHidden/>
          </w:rPr>
          <w:tab/>
        </w:r>
        <w:r>
          <w:rPr>
            <w:noProof/>
            <w:webHidden/>
          </w:rPr>
          <w:fldChar w:fldCharType="begin"/>
        </w:r>
        <w:r w:rsidR="00FA72C8">
          <w:rPr>
            <w:noProof/>
            <w:webHidden/>
          </w:rPr>
          <w:instrText xml:space="preserve"> PAGEREF _Toc204163861 \h </w:instrText>
        </w:r>
        <w:r>
          <w:rPr>
            <w:noProof/>
            <w:webHidden/>
          </w:rPr>
        </w:r>
        <w:r>
          <w:rPr>
            <w:noProof/>
            <w:webHidden/>
          </w:rPr>
          <w:fldChar w:fldCharType="separate"/>
        </w:r>
        <w:r w:rsidR="00FA72C8">
          <w:rPr>
            <w:noProof/>
            <w:webHidden/>
          </w:rPr>
          <w:t>11</w:t>
        </w:r>
        <w:r>
          <w:rPr>
            <w:noProof/>
            <w:webHidden/>
          </w:rPr>
          <w:fldChar w:fldCharType="end"/>
        </w:r>
      </w:hyperlink>
    </w:p>
    <w:p w:rsidR="00FA72C8" w:rsidRDefault="002671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4163862" w:history="1">
        <w:r w:rsidR="00FA72C8" w:rsidRPr="002F4C19">
          <w:rPr>
            <w:rStyle w:val="Hiperpovezava"/>
            <w:noProof/>
          </w:rPr>
          <w:t>10.2.4</w:t>
        </w:r>
        <w:r w:rsidR="00FA72C8">
          <w:rPr>
            <w:rFonts w:asciiTheme="minorHAnsi" w:eastAsiaTheme="minorEastAsia" w:hAnsiTheme="minorHAnsi" w:cstheme="minorBidi"/>
            <w:i w:val="0"/>
            <w:iCs w:val="0"/>
            <w:noProof/>
            <w:sz w:val="22"/>
            <w:szCs w:val="22"/>
            <w:lang w:eastAsia="sl-SI"/>
          </w:rPr>
          <w:tab/>
        </w:r>
        <w:r w:rsidR="00FA72C8" w:rsidRPr="002F4C19">
          <w:rPr>
            <w:rStyle w:val="Hiperpovezava"/>
            <w:noProof/>
          </w:rPr>
          <w:t>Zavarovanje za dobro izvedbo pogodbenih obveznosti</w:t>
        </w:r>
        <w:r w:rsidR="00FA72C8">
          <w:rPr>
            <w:noProof/>
            <w:webHidden/>
          </w:rPr>
          <w:tab/>
        </w:r>
        <w:r>
          <w:rPr>
            <w:noProof/>
            <w:webHidden/>
          </w:rPr>
          <w:fldChar w:fldCharType="begin"/>
        </w:r>
        <w:r w:rsidR="00FA72C8">
          <w:rPr>
            <w:noProof/>
            <w:webHidden/>
          </w:rPr>
          <w:instrText xml:space="preserve"> PAGEREF _Toc204163862 \h </w:instrText>
        </w:r>
        <w:r>
          <w:rPr>
            <w:noProof/>
            <w:webHidden/>
          </w:rPr>
        </w:r>
        <w:r>
          <w:rPr>
            <w:noProof/>
            <w:webHidden/>
          </w:rPr>
          <w:fldChar w:fldCharType="separate"/>
        </w:r>
        <w:r w:rsidR="00FA72C8">
          <w:rPr>
            <w:noProof/>
            <w:webHidden/>
          </w:rPr>
          <w:t>12</w:t>
        </w:r>
        <w:r>
          <w:rPr>
            <w:noProof/>
            <w:webHidden/>
          </w:rPr>
          <w:fldChar w:fldCharType="end"/>
        </w:r>
      </w:hyperlink>
    </w:p>
    <w:p w:rsidR="00FA72C8" w:rsidRDefault="0026710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4163863" w:history="1">
        <w:r w:rsidR="00FA72C8" w:rsidRPr="002F4C19">
          <w:rPr>
            <w:rStyle w:val="Hiperpovezava"/>
            <w:noProof/>
          </w:rPr>
          <w:t>10.3</w:t>
        </w:r>
        <w:r w:rsidR="00FA72C8">
          <w:rPr>
            <w:rFonts w:asciiTheme="minorHAnsi" w:eastAsiaTheme="minorEastAsia" w:hAnsiTheme="minorHAnsi" w:cstheme="minorBidi"/>
            <w:smallCaps w:val="0"/>
            <w:noProof/>
            <w:sz w:val="22"/>
            <w:szCs w:val="22"/>
            <w:lang w:eastAsia="sl-SI"/>
          </w:rPr>
          <w:tab/>
        </w:r>
        <w:r w:rsidR="00FA72C8" w:rsidRPr="002F4C19">
          <w:rPr>
            <w:rStyle w:val="Hiperpovezava"/>
            <w:noProof/>
          </w:rPr>
          <w:t>druga določila za pripravo ponudbe</w:t>
        </w:r>
        <w:r w:rsidR="00FA72C8">
          <w:rPr>
            <w:noProof/>
            <w:webHidden/>
          </w:rPr>
          <w:tab/>
        </w:r>
        <w:r>
          <w:rPr>
            <w:noProof/>
            <w:webHidden/>
          </w:rPr>
          <w:fldChar w:fldCharType="begin"/>
        </w:r>
        <w:r w:rsidR="00FA72C8">
          <w:rPr>
            <w:noProof/>
            <w:webHidden/>
          </w:rPr>
          <w:instrText xml:space="preserve"> PAGEREF _Toc204163863 \h </w:instrText>
        </w:r>
        <w:r>
          <w:rPr>
            <w:noProof/>
            <w:webHidden/>
          </w:rPr>
        </w:r>
        <w:r>
          <w:rPr>
            <w:noProof/>
            <w:webHidden/>
          </w:rPr>
          <w:fldChar w:fldCharType="separate"/>
        </w:r>
        <w:r w:rsidR="00FA72C8">
          <w:rPr>
            <w:noProof/>
            <w:webHidden/>
          </w:rPr>
          <w:t>12</w:t>
        </w:r>
        <w:r>
          <w:rPr>
            <w:noProof/>
            <w:webHidden/>
          </w:rPr>
          <w:fldChar w:fldCharType="end"/>
        </w:r>
      </w:hyperlink>
    </w:p>
    <w:p w:rsidR="00FA72C8" w:rsidRDefault="002671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4163864" w:history="1">
        <w:r w:rsidR="00FA72C8" w:rsidRPr="002F4C19">
          <w:rPr>
            <w:rStyle w:val="Hiperpovezava"/>
            <w:noProof/>
          </w:rPr>
          <w:t>10.3.1</w:t>
        </w:r>
        <w:r w:rsidR="00FA72C8">
          <w:rPr>
            <w:rFonts w:asciiTheme="minorHAnsi" w:eastAsiaTheme="minorEastAsia" w:hAnsiTheme="minorHAnsi" w:cstheme="minorBidi"/>
            <w:i w:val="0"/>
            <w:iCs w:val="0"/>
            <w:noProof/>
            <w:sz w:val="22"/>
            <w:szCs w:val="22"/>
            <w:lang w:eastAsia="sl-SI"/>
          </w:rPr>
          <w:tab/>
        </w:r>
        <w:r w:rsidR="00FA72C8" w:rsidRPr="002F4C19">
          <w:rPr>
            <w:rStyle w:val="Hiperpovezava"/>
            <w:noProof/>
          </w:rPr>
          <w:t>Skupna ponudba</w:t>
        </w:r>
        <w:r w:rsidR="00FA72C8">
          <w:rPr>
            <w:noProof/>
            <w:webHidden/>
          </w:rPr>
          <w:tab/>
        </w:r>
        <w:r>
          <w:rPr>
            <w:noProof/>
            <w:webHidden/>
          </w:rPr>
          <w:fldChar w:fldCharType="begin"/>
        </w:r>
        <w:r w:rsidR="00FA72C8">
          <w:rPr>
            <w:noProof/>
            <w:webHidden/>
          </w:rPr>
          <w:instrText xml:space="preserve"> PAGEREF _Toc204163864 \h </w:instrText>
        </w:r>
        <w:r>
          <w:rPr>
            <w:noProof/>
            <w:webHidden/>
          </w:rPr>
        </w:r>
        <w:r>
          <w:rPr>
            <w:noProof/>
            <w:webHidden/>
          </w:rPr>
          <w:fldChar w:fldCharType="separate"/>
        </w:r>
        <w:r w:rsidR="00FA72C8">
          <w:rPr>
            <w:noProof/>
            <w:webHidden/>
          </w:rPr>
          <w:t>12</w:t>
        </w:r>
        <w:r>
          <w:rPr>
            <w:noProof/>
            <w:webHidden/>
          </w:rPr>
          <w:fldChar w:fldCharType="end"/>
        </w:r>
      </w:hyperlink>
    </w:p>
    <w:p w:rsidR="00FA72C8" w:rsidRDefault="002671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4163865" w:history="1">
        <w:r w:rsidR="00FA72C8" w:rsidRPr="002F4C19">
          <w:rPr>
            <w:rStyle w:val="Hiperpovezava"/>
            <w:noProof/>
          </w:rPr>
          <w:t>10.3.2</w:t>
        </w:r>
        <w:r w:rsidR="00FA72C8">
          <w:rPr>
            <w:rFonts w:asciiTheme="minorHAnsi" w:eastAsiaTheme="minorEastAsia" w:hAnsiTheme="minorHAnsi" w:cstheme="minorBidi"/>
            <w:i w:val="0"/>
            <w:iCs w:val="0"/>
            <w:noProof/>
            <w:sz w:val="22"/>
            <w:szCs w:val="22"/>
            <w:lang w:eastAsia="sl-SI"/>
          </w:rPr>
          <w:tab/>
        </w:r>
        <w:r w:rsidR="00FA72C8" w:rsidRPr="002F4C19">
          <w:rPr>
            <w:rStyle w:val="Hiperpovezava"/>
            <w:noProof/>
          </w:rPr>
          <w:t>Ponudba s podizvajalci</w:t>
        </w:r>
        <w:r w:rsidR="00FA72C8">
          <w:rPr>
            <w:noProof/>
            <w:webHidden/>
          </w:rPr>
          <w:tab/>
        </w:r>
        <w:r>
          <w:rPr>
            <w:noProof/>
            <w:webHidden/>
          </w:rPr>
          <w:fldChar w:fldCharType="begin"/>
        </w:r>
        <w:r w:rsidR="00FA72C8">
          <w:rPr>
            <w:noProof/>
            <w:webHidden/>
          </w:rPr>
          <w:instrText xml:space="preserve"> PAGEREF _Toc204163865 \h </w:instrText>
        </w:r>
        <w:r>
          <w:rPr>
            <w:noProof/>
            <w:webHidden/>
          </w:rPr>
        </w:r>
        <w:r>
          <w:rPr>
            <w:noProof/>
            <w:webHidden/>
          </w:rPr>
          <w:fldChar w:fldCharType="separate"/>
        </w:r>
        <w:r w:rsidR="00FA72C8">
          <w:rPr>
            <w:noProof/>
            <w:webHidden/>
          </w:rPr>
          <w:t>13</w:t>
        </w:r>
        <w:r>
          <w:rPr>
            <w:noProof/>
            <w:webHidden/>
          </w:rPr>
          <w:fldChar w:fldCharType="end"/>
        </w:r>
      </w:hyperlink>
    </w:p>
    <w:p w:rsidR="00FA72C8" w:rsidRDefault="002671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4163866" w:history="1">
        <w:r w:rsidR="00FA72C8" w:rsidRPr="002F4C19">
          <w:rPr>
            <w:rStyle w:val="Hiperpovezava"/>
            <w:noProof/>
          </w:rPr>
          <w:t>10.3.3</w:t>
        </w:r>
        <w:r w:rsidR="00FA72C8">
          <w:rPr>
            <w:rFonts w:asciiTheme="minorHAnsi" w:eastAsiaTheme="minorEastAsia" w:hAnsiTheme="minorHAnsi" w:cstheme="minorBidi"/>
            <w:i w:val="0"/>
            <w:iCs w:val="0"/>
            <w:noProof/>
            <w:sz w:val="22"/>
            <w:szCs w:val="22"/>
            <w:lang w:eastAsia="sl-SI"/>
          </w:rPr>
          <w:tab/>
        </w:r>
        <w:r w:rsidR="00FA72C8" w:rsidRPr="002F4C19">
          <w:rPr>
            <w:rStyle w:val="Hiperpovezava"/>
            <w:noProof/>
          </w:rPr>
          <w:t>Variantne ponudbe in opcije</w:t>
        </w:r>
        <w:r w:rsidR="00FA72C8">
          <w:rPr>
            <w:noProof/>
            <w:webHidden/>
          </w:rPr>
          <w:tab/>
        </w:r>
        <w:r>
          <w:rPr>
            <w:noProof/>
            <w:webHidden/>
          </w:rPr>
          <w:fldChar w:fldCharType="begin"/>
        </w:r>
        <w:r w:rsidR="00FA72C8">
          <w:rPr>
            <w:noProof/>
            <w:webHidden/>
          </w:rPr>
          <w:instrText xml:space="preserve"> PAGEREF _Toc204163866 \h </w:instrText>
        </w:r>
        <w:r>
          <w:rPr>
            <w:noProof/>
            <w:webHidden/>
          </w:rPr>
        </w:r>
        <w:r>
          <w:rPr>
            <w:noProof/>
            <w:webHidden/>
          </w:rPr>
          <w:fldChar w:fldCharType="separate"/>
        </w:r>
        <w:r w:rsidR="00FA72C8">
          <w:rPr>
            <w:noProof/>
            <w:webHidden/>
          </w:rPr>
          <w:t>14</w:t>
        </w:r>
        <w:r>
          <w:rPr>
            <w:noProof/>
            <w:webHidden/>
          </w:rPr>
          <w:fldChar w:fldCharType="end"/>
        </w:r>
      </w:hyperlink>
    </w:p>
    <w:p w:rsidR="00FA72C8" w:rsidRDefault="002671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4163867" w:history="1">
        <w:r w:rsidR="00FA72C8" w:rsidRPr="002F4C19">
          <w:rPr>
            <w:rStyle w:val="Hiperpovezava"/>
            <w:noProof/>
          </w:rPr>
          <w:t>10.3.4</w:t>
        </w:r>
        <w:r w:rsidR="00FA72C8">
          <w:rPr>
            <w:rFonts w:asciiTheme="minorHAnsi" w:eastAsiaTheme="minorEastAsia" w:hAnsiTheme="minorHAnsi" w:cstheme="minorBidi"/>
            <w:i w:val="0"/>
            <w:iCs w:val="0"/>
            <w:noProof/>
            <w:sz w:val="22"/>
            <w:szCs w:val="22"/>
            <w:lang w:eastAsia="sl-SI"/>
          </w:rPr>
          <w:tab/>
        </w:r>
        <w:r w:rsidR="00FA72C8" w:rsidRPr="002F4C19">
          <w:rPr>
            <w:rStyle w:val="Hiperpovezava"/>
            <w:noProof/>
          </w:rPr>
          <w:t>Jezik ponudbe</w:t>
        </w:r>
        <w:r w:rsidR="00FA72C8">
          <w:rPr>
            <w:noProof/>
            <w:webHidden/>
          </w:rPr>
          <w:tab/>
        </w:r>
        <w:r>
          <w:rPr>
            <w:noProof/>
            <w:webHidden/>
          </w:rPr>
          <w:fldChar w:fldCharType="begin"/>
        </w:r>
        <w:r w:rsidR="00FA72C8">
          <w:rPr>
            <w:noProof/>
            <w:webHidden/>
          </w:rPr>
          <w:instrText xml:space="preserve"> PAGEREF _Toc204163867 \h </w:instrText>
        </w:r>
        <w:r>
          <w:rPr>
            <w:noProof/>
            <w:webHidden/>
          </w:rPr>
        </w:r>
        <w:r>
          <w:rPr>
            <w:noProof/>
            <w:webHidden/>
          </w:rPr>
          <w:fldChar w:fldCharType="separate"/>
        </w:r>
        <w:r w:rsidR="00FA72C8">
          <w:rPr>
            <w:noProof/>
            <w:webHidden/>
          </w:rPr>
          <w:t>14</w:t>
        </w:r>
        <w:r>
          <w:rPr>
            <w:noProof/>
            <w:webHidden/>
          </w:rPr>
          <w:fldChar w:fldCharType="end"/>
        </w:r>
      </w:hyperlink>
    </w:p>
    <w:p w:rsidR="00FA72C8" w:rsidRDefault="002671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4163868" w:history="1">
        <w:r w:rsidR="00FA72C8" w:rsidRPr="002F4C19">
          <w:rPr>
            <w:rStyle w:val="Hiperpovezava"/>
            <w:noProof/>
          </w:rPr>
          <w:t>10.3.5</w:t>
        </w:r>
        <w:r w:rsidR="00FA72C8">
          <w:rPr>
            <w:rFonts w:asciiTheme="minorHAnsi" w:eastAsiaTheme="minorEastAsia" w:hAnsiTheme="minorHAnsi" w:cstheme="minorBidi"/>
            <w:i w:val="0"/>
            <w:iCs w:val="0"/>
            <w:noProof/>
            <w:sz w:val="22"/>
            <w:szCs w:val="22"/>
            <w:lang w:eastAsia="sl-SI"/>
          </w:rPr>
          <w:tab/>
        </w:r>
        <w:r w:rsidR="00FA72C8" w:rsidRPr="002F4C19">
          <w:rPr>
            <w:rStyle w:val="Hiperpovezava"/>
            <w:noProof/>
          </w:rPr>
          <w:t>Priprava in oddaja ponudbe v sistemu e-JN</w:t>
        </w:r>
        <w:r w:rsidR="00FA72C8">
          <w:rPr>
            <w:noProof/>
            <w:webHidden/>
          </w:rPr>
          <w:tab/>
        </w:r>
        <w:r>
          <w:rPr>
            <w:noProof/>
            <w:webHidden/>
          </w:rPr>
          <w:fldChar w:fldCharType="begin"/>
        </w:r>
        <w:r w:rsidR="00FA72C8">
          <w:rPr>
            <w:noProof/>
            <w:webHidden/>
          </w:rPr>
          <w:instrText xml:space="preserve"> PAGEREF _Toc204163868 \h </w:instrText>
        </w:r>
        <w:r>
          <w:rPr>
            <w:noProof/>
            <w:webHidden/>
          </w:rPr>
        </w:r>
        <w:r>
          <w:rPr>
            <w:noProof/>
            <w:webHidden/>
          </w:rPr>
          <w:fldChar w:fldCharType="separate"/>
        </w:r>
        <w:r w:rsidR="00FA72C8">
          <w:rPr>
            <w:noProof/>
            <w:webHidden/>
          </w:rPr>
          <w:t>14</w:t>
        </w:r>
        <w:r>
          <w:rPr>
            <w:noProof/>
            <w:webHidden/>
          </w:rPr>
          <w:fldChar w:fldCharType="end"/>
        </w:r>
      </w:hyperlink>
    </w:p>
    <w:p w:rsidR="00FA72C8" w:rsidRDefault="002671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4163869" w:history="1">
        <w:r w:rsidR="00FA72C8" w:rsidRPr="002F4C19">
          <w:rPr>
            <w:rStyle w:val="Hiperpovezava"/>
            <w:noProof/>
          </w:rPr>
          <w:t>10.3.6</w:t>
        </w:r>
        <w:r w:rsidR="00FA72C8">
          <w:rPr>
            <w:rFonts w:asciiTheme="minorHAnsi" w:eastAsiaTheme="minorEastAsia" w:hAnsiTheme="minorHAnsi" w:cstheme="minorBidi"/>
            <w:i w:val="0"/>
            <w:iCs w:val="0"/>
            <w:noProof/>
            <w:sz w:val="22"/>
            <w:szCs w:val="22"/>
            <w:lang w:eastAsia="sl-SI"/>
          </w:rPr>
          <w:tab/>
        </w:r>
        <w:r w:rsidR="00FA72C8" w:rsidRPr="002F4C19">
          <w:rPr>
            <w:rStyle w:val="Hiperpovezava"/>
            <w:noProof/>
          </w:rPr>
          <w:t>Veljavnost ponudbe</w:t>
        </w:r>
        <w:r w:rsidR="00FA72C8">
          <w:rPr>
            <w:noProof/>
            <w:webHidden/>
          </w:rPr>
          <w:tab/>
        </w:r>
        <w:r>
          <w:rPr>
            <w:noProof/>
            <w:webHidden/>
          </w:rPr>
          <w:fldChar w:fldCharType="begin"/>
        </w:r>
        <w:r w:rsidR="00FA72C8">
          <w:rPr>
            <w:noProof/>
            <w:webHidden/>
          </w:rPr>
          <w:instrText xml:space="preserve"> PAGEREF _Toc204163869 \h </w:instrText>
        </w:r>
        <w:r>
          <w:rPr>
            <w:noProof/>
            <w:webHidden/>
          </w:rPr>
        </w:r>
        <w:r>
          <w:rPr>
            <w:noProof/>
            <w:webHidden/>
          </w:rPr>
          <w:fldChar w:fldCharType="separate"/>
        </w:r>
        <w:r w:rsidR="00FA72C8">
          <w:rPr>
            <w:noProof/>
            <w:webHidden/>
          </w:rPr>
          <w:t>14</w:t>
        </w:r>
        <w:r>
          <w:rPr>
            <w:noProof/>
            <w:webHidden/>
          </w:rPr>
          <w:fldChar w:fldCharType="end"/>
        </w:r>
      </w:hyperlink>
    </w:p>
    <w:p w:rsidR="00FA72C8" w:rsidRDefault="002671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4163870" w:history="1">
        <w:r w:rsidR="00FA72C8" w:rsidRPr="002F4C19">
          <w:rPr>
            <w:rStyle w:val="Hiperpovezava"/>
            <w:noProof/>
          </w:rPr>
          <w:t>10.3.7</w:t>
        </w:r>
        <w:r w:rsidR="00FA72C8">
          <w:rPr>
            <w:rFonts w:asciiTheme="minorHAnsi" w:eastAsiaTheme="minorEastAsia" w:hAnsiTheme="minorHAnsi" w:cstheme="minorBidi"/>
            <w:i w:val="0"/>
            <w:iCs w:val="0"/>
            <w:noProof/>
            <w:sz w:val="22"/>
            <w:szCs w:val="22"/>
            <w:lang w:eastAsia="sl-SI"/>
          </w:rPr>
          <w:tab/>
        </w:r>
        <w:r w:rsidR="00FA72C8" w:rsidRPr="002F4C19">
          <w:rPr>
            <w:rStyle w:val="Hiperpovezava"/>
            <w:noProof/>
          </w:rPr>
          <w:t>Stroški ponudbe</w:t>
        </w:r>
        <w:r w:rsidR="00FA72C8">
          <w:rPr>
            <w:noProof/>
            <w:webHidden/>
          </w:rPr>
          <w:tab/>
        </w:r>
        <w:r>
          <w:rPr>
            <w:noProof/>
            <w:webHidden/>
          </w:rPr>
          <w:fldChar w:fldCharType="begin"/>
        </w:r>
        <w:r w:rsidR="00FA72C8">
          <w:rPr>
            <w:noProof/>
            <w:webHidden/>
          </w:rPr>
          <w:instrText xml:space="preserve"> PAGEREF _Toc204163870 \h </w:instrText>
        </w:r>
        <w:r>
          <w:rPr>
            <w:noProof/>
            <w:webHidden/>
          </w:rPr>
        </w:r>
        <w:r>
          <w:rPr>
            <w:noProof/>
            <w:webHidden/>
          </w:rPr>
          <w:fldChar w:fldCharType="separate"/>
        </w:r>
        <w:r w:rsidR="00FA72C8">
          <w:rPr>
            <w:noProof/>
            <w:webHidden/>
          </w:rPr>
          <w:t>14</w:t>
        </w:r>
        <w:r>
          <w:rPr>
            <w:noProof/>
            <w:webHidden/>
          </w:rPr>
          <w:fldChar w:fldCharType="end"/>
        </w:r>
      </w:hyperlink>
    </w:p>
    <w:p w:rsidR="00FA72C8" w:rsidRDefault="002671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4163871" w:history="1">
        <w:r w:rsidR="00FA72C8" w:rsidRPr="002F4C19">
          <w:rPr>
            <w:rStyle w:val="Hiperpovezava"/>
            <w:noProof/>
          </w:rPr>
          <w:t>10.3.8</w:t>
        </w:r>
        <w:r w:rsidR="00FA72C8">
          <w:rPr>
            <w:rFonts w:asciiTheme="minorHAnsi" w:eastAsiaTheme="minorEastAsia" w:hAnsiTheme="minorHAnsi" w:cstheme="minorBidi"/>
            <w:i w:val="0"/>
            <w:iCs w:val="0"/>
            <w:noProof/>
            <w:sz w:val="22"/>
            <w:szCs w:val="22"/>
            <w:lang w:eastAsia="sl-SI"/>
          </w:rPr>
          <w:tab/>
        </w:r>
        <w:r w:rsidR="00FA72C8" w:rsidRPr="002F4C19">
          <w:rPr>
            <w:rStyle w:val="Hiperpovezava"/>
            <w:noProof/>
          </w:rPr>
          <w:t>Protikorupcijsko določilo</w:t>
        </w:r>
        <w:r w:rsidR="00FA72C8">
          <w:rPr>
            <w:noProof/>
            <w:webHidden/>
          </w:rPr>
          <w:tab/>
        </w:r>
        <w:r>
          <w:rPr>
            <w:noProof/>
            <w:webHidden/>
          </w:rPr>
          <w:fldChar w:fldCharType="begin"/>
        </w:r>
        <w:r w:rsidR="00FA72C8">
          <w:rPr>
            <w:noProof/>
            <w:webHidden/>
          </w:rPr>
          <w:instrText xml:space="preserve"> PAGEREF _Toc204163871 \h </w:instrText>
        </w:r>
        <w:r>
          <w:rPr>
            <w:noProof/>
            <w:webHidden/>
          </w:rPr>
        </w:r>
        <w:r>
          <w:rPr>
            <w:noProof/>
            <w:webHidden/>
          </w:rPr>
          <w:fldChar w:fldCharType="separate"/>
        </w:r>
        <w:r w:rsidR="00FA72C8">
          <w:rPr>
            <w:noProof/>
            <w:webHidden/>
          </w:rPr>
          <w:t>14</w:t>
        </w:r>
        <w:r>
          <w:rPr>
            <w:noProof/>
            <w:webHidden/>
          </w:rPr>
          <w:fldChar w:fldCharType="end"/>
        </w:r>
      </w:hyperlink>
    </w:p>
    <w:p w:rsidR="00FA72C8" w:rsidRDefault="0026710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4163872" w:history="1">
        <w:r w:rsidR="00FA72C8" w:rsidRPr="002F4C19">
          <w:rPr>
            <w:rStyle w:val="Hiperpovezava"/>
            <w:noProof/>
          </w:rPr>
          <w:t>11.</w:t>
        </w:r>
        <w:r w:rsidR="00FA72C8">
          <w:rPr>
            <w:rFonts w:asciiTheme="minorHAnsi" w:eastAsiaTheme="minorEastAsia" w:hAnsiTheme="minorHAnsi" w:cstheme="minorBidi"/>
            <w:b w:val="0"/>
            <w:bCs w:val="0"/>
            <w:caps w:val="0"/>
            <w:noProof/>
            <w:sz w:val="22"/>
            <w:szCs w:val="22"/>
            <w:lang w:eastAsia="sl-SI"/>
          </w:rPr>
          <w:tab/>
        </w:r>
        <w:r w:rsidR="00FA72C8" w:rsidRPr="002F4C19">
          <w:rPr>
            <w:rStyle w:val="Hiperpovezava"/>
            <w:noProof/>
          </w:rPr>
          <w:t>obvestilo o odločitvi o oddaji naročila</w:t>
        </w:r>
        <w:r w:rsidR="00FA72C8">
          <w:rPr>
            <w:noProof/>
            <w:webHidden/>
          </w:rPr>
          <w:tab/>
        </w:r>
        <w:r>
          <w:rPr>
            <w:noProof/>
            <w:webHidden/>
          </w:rPr>
          <w:fldChar w:fldCharType="begin"/>
        </w:r>
        <w:r w:rsidR="00FA72C8">
          <w:rPr>
            <w:noProof/>
            <w:webHidden/>
          </w:rPr>
          <w:instrText xml:space="preserve"> PAGEREF _Toc204163872 \h </w:instrText>
        </w:r>
        <w:r>
          <w:rPr>
            <w:noProof/>
            <w:webHidden/>
          </w:rPr>
        </w:r>
        <w:r>
          <w:rPr>
            <w:noProof/>
            <w:webHidden/>
          </w:rPr>
          <w:fldChar w:fldCharType="separate"/>
        </w:r>
        <w:r w:rsidR="00FA72C8">
          <w:rPr>
            <w:noProof/>
            <w:webHidden/>
          </w:rPr>
          <w:t>14</w:t>
        </w:r>
        <w:r>
          <w:rPr>
            <w:noProof/>
            <w:webHidden/>
          </w:rPr>
          <w:fldChar w:fldCharType="end"/>
        </w:r>
      </w:hyperlink>
    </w:p>
    <w:p w:rsidR="00FA72C8" w:rsidRDefault="0026710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4163873" w:history="1">
        <w:r w:rsidR="00FA72C8" w:rsidRPr="002F4C19">
          <w:rPr>
            <w:rStyle w:val="Hiperpovezava"/>
            <w:noProof/>
          </w:rPr>
          <w:t>12.</w:t>
        </w:r>
        <w:r w:rsidR="00FA72C8">
          <w:rPr>
            <w:rFonts w:asciiTheme="minorHAnsi" w:eastAsiaTheme="minorEastAsia" w:hAnsiTheme="minorHAnsi" w:cstheme="minorBidi"/>
            <w:b w:val="0"/>
            <w:bCs w:val="0"/>
            <w:caps w:val="0"/>
            <w:noProof/>
            <w:sz w:val="22"/>
            <w:szCs w:val="22"/>
            <w:lang w:eastAsia="sl-SI"/>
          </w:rPr>
          <w:tab/>
        </w:r>
        <w:r w:rsidR="00FA72C8" w:rsidRPr="002F4C19">
          <w:rPr>
            <w:rStyle w:val="Hiperpovezava"/>
            <w:noProof/>
          </w:rPr>
          <w:t>odstop od izvedbe javnega naročila</w:t>
        </w:r>
        <w:r w:rsidR="00FA72C8">
          <w:rPr>
            <w:noProof/>
            <w:webHidden/>
          </w:rPr>
          <w:tab/>
        </w:r>
        <w:r>
          <w:rPr>
            <w:noProof/>
            <w:webHidden/>
          </w:rPr>
          <w:fldChar w:fldCharType="begin"/>
        </w:r>
        <w:r w:rsidR="00FA72C8">
          <w:rPr>
            <w:noProof/>
            <w:webHidden/>
          </w:rPr>
          <w:instrText xml:space="preserve"> PAGEREF _Toc204163873 \h </w:instrText>
        </w:r>
        <w:r>
          <w:rPr>
            <w:noProof/>
            <w:webHidden/>
          </w:rPr>
        </w:r>
        <w:r>
          <w:rPr>
            <w:noProof/>
            <w:webHidden/>
          </w:rPr>
          <w:fldChar w:fldCharType="separate"/>
        </w:r>
        <w:r w:rsidR="00FA72C8">
          <w:rPr>
            <w:noProof/>
            <w:webHidden/>
          </w:rPr>
          <w:t>14</w:t>
        </w:r>
        <w:r>
          <w:rPr>
            <w:noProof/>
            <w:webHidden/>
          </w:rPr>
          <w:fldChar w:fldCharType="end"/>
        </w:r>
      </w:hyperlink>
    </w:p>
    <w:p w:rsidR="00FA72C8" w:rsidRDefault="0026710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4163874" w:history="1">
        <w:r w:rsidR="00FA72C8" w:rsidRPr="002F4C19">
          <w:rPr>
            <w:rStyle w:val="Hiperpovezava"/>
            <w:noProof/>
          </w:rPr>
          <w:t>13.</w:t>
        </w:r>
        <w:r w:rsidR="00FA72C8">
          <w:rPr>
            <w:rFonts w:asciiTheme="minorHAnsi" w:eastAsiaTheme="minorEastAsia" w:hAnsiTheme="minorHAnsi" w:cstheme="minorBidi"/>
            <w:b w:val="0"/>
            <w:bCs w:val="0"/>
            <w:caps w:val="0"/>
            <w:noProof/>
            <w:sz w:val="22"/>
            <w:szCs w:val="22"/>
            <w:lang w:eastAsia="sl-SI"/>
          </w:rPr>
          <w:tab/>
        </w:r>
        <w:r w:rsidR="00FA72C8" w:rsidRPr="002F4C19">
          <w:rPr>
            <w:rStyle w:val="Hiperpovezava"/>
            <w:noProof/>
          </w:rPr>
          <w:t>pogodba</w:t>
        </w:r>
        <w:r w:rsidR="00FA72C8">
          <w:rPr>
            <w:noProof/>
            <w:webHidden/>
          </w:rPr>
          <w:tab/>
        </w:r>
        <w:r>
          <w:rPr>
            <w:noProof/>
            <w:webHidden/>
          </w:rPr>
          <w:fldChar w:fldCharType="begin"/>
        </w:r>
        <w:r w:rsidR="00FA72C8">
          <w:rPr>
            <w:noProof/>
            <w:webHidden/>
          </w:rPr>
          <w:instrText xml:space="preserve"> PAGEREF _Toc204163874 \h </w:instrText>
        </w:r>
        <w:r>
          <w:rPr>
            <w:noProof/>
            <w:webHidden/>
          </w:rPr>
        </w:r>
        <w:r>
          <w:rPr>
            <w:noProof/>
            <w:webHidden/>
          </w:rPr>
          <w:fldChar w:fldCharType="separate"/>
        </w:r>
        <w:r w:rsidR="00FA72C8">
          <w:rPr>
            <w:noProof/>
            <w:webHidden/>
          </w:rPr>
          <w:t>15</w:t>
        </w:r>
        <w:r>
          <w:rPr>
            <w:noProof/>
            <w:webHidden/>
          </w:rPr>
          <w:fldChar w:fldCharType="end"/>
        </w:r>
      </w:hyperlink>
    </w:p>
    <w:p w:rsidR="00FA72C8" w:rsidRDefault="0026710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4163875" w:history="1">
        <w:r w:rsidR="00FA72C8" w:rsidRPr="002F4C19">
          <w:rPr>
            <w:rStyle w:val="Hiperpovezava"/>
            <w:noProof/>
          </w:rPr>
          <w:t>14.</w:t>
        </w:r>
        <w:r w:rsidR="00FA72C8">
          <w:rPr>
            <w:rFonts w:asciiTheme="minorHAnsi" w:eastAsiaTheme="minorEastAsia" w:hAnsiTheme="minorHAnsi" w:cstheme="minorBidi"/>
            <w:b w:val="0"/>
            <w:bCs w:val="0"/>
            <w:caps w:val="0"/>
            <w:noProof/>
            <w:sz w:val="22"/>
            <w:szCs w:val="22"/>
            <w:lang w:eastAsia="sl-SI"/>
          </w:rPr>
          <w:tab/>
        </w:r>
        <w:r w:rsidR="00FA72C8" w:rsidRPr="002F4C19">
          <w:rPr>
            <w:rStyle w:val="Hiperpovezava"/>
            <w:noProof/>
          </w:rPr>
          <w:t>pravno varstvo</w:t>
        </w:r>
        <w:r w:rsidR="00FA72C8">
          <w:rPr>
            <w:noProof/>
            <w:webHidden/>
          </w:rPr>
          <w:tab/>
        </w:r>
        <w:r>
          <w:rPr>
            <w:noProof/>
            <w:webHidden/>
          </w:rPr>
          <w:fldChar w:fldCharType="begin"/>
        </w:r>
        <w:r w:rsidR="00FA72C8">
          <w:rPr>
            <w:noProof/>
            <w:webHidden/>
          </w:rPr>
          <w:instrText xml:space="preserve"> PAGEREF _Toc204163875 \h </w:instrText>
        </w:r>
        <w:r>
          <w:rPr>
            <w:noProof/>
            <w:webHidden/>
          </w:rPr>
        </w:r>
        <w:r>
          <w:rPr>
            <w:noProof/>
            <w:webHidden/>
          </w:rPr>
          <w:fldChar w:fldCharType="separate"/>
        </w:r>
        <w:r w:rsidR="00FA72C8">
          <w:rPr>
            <w:noProof/>
            <w:webHidden/>
          </w:rPr>
          <w:t>15</w:t>
        </w:r>
        <w:r>
          <w:rPr>
            <w:noProof/>
            <w:webHidden/>
          </w:rPr>
          <w:fldChar w:fldCharType="end"/>
        </w:r>
      </w:hyperlink>
    </w:p>
    <w:p w:rsidR="00CB21DC" w:rsidRDefault="00267100" w:rsidP="00CB21DC">
      <w:r w:rsidRPr="001F614F">
        <w:rPr>
          <w:rFonts w:cs="Arial"/>
          <w:sz w:val="18"/>
          <w:szCs w:val="18"/>
        </w:rPr>
        <w:fldChar w:fldCharType="end"/>
      </w:r>
      <w:bookmarkStart w:id="1" w:name="_Toc336851777"/>
    </w:p>
    <w:p w:rsidR="00CB21DC" w:rsidRPr="00366B65" w:rsidRDefault="00CB21DC" w:rsidP="00CB21DC">
      <w:pPr>
        <w:pStyle w:val="Naslov1"/>
        <w:numPr>
          <w:ilvl w:val="0"/>
          <w:numId w:val="16"/>
        </w:numPr>
      </w:pPr>
      <w:r>
        <w:rPr>
          <w:caps w:val="0"/>
        </w:rPr>
        <w:br w:type="page"/>
      </w:r>
      <w:bookmarkStart w:id="2" w:name="_Toc204163840"/>
      <w:r>
        <w:rPr>
          <w:caps w:val="0"/>
        </w:rPr>
        <w:lastRenderedPageBreak/>
        <w:t>NAROČNIK</w:t>
      </w:r>
      <w:bookmarkEnd w:id="0"/>
      <w:bookmarkEnd w:id="1"/>
      <w:bookmarkEnd w:id="2"/>
    </w:p>
    <w:p w:rsidR="00CB21DC" w:rsidRPr="00AB0771" w:rsidRDefault="00CB21DC" w:rsidP="00CB21DC">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CB21DC" w:rsidRPr="00152883" w:rsidRDefault="00CB21DC" w:rsidP="00CB21DC"/>
    <w:p w:rsidR="00CB21DC" w:rsidRDefault="00CB21DC" w:rsidP="00CB21DC">
      <w:r>
        <w:t>Naročnik vabi vse zainteresirane ponudnike, da predložijo ponudbo, skladno z zahtevami iz razpisne dokumentacije.</w:t>
      </w:r>
    </w:p>
    <w:p w:rsidR="00CB21DC" w:rsidRDefault="00CB21DC" w:rsidP="00CB21DC">
      <w:pPr>
        <w:pStyle w:val="Naslov1"/>
        <w:numPr>
          <w:ilvl w:val="0"/>
          <w:numId w:val="16"/>
        </w:numPr>
      </w:pPr>
      <w:bookmarkStart w:id="3" w:name="_Toc336851730"/>
      <w:bookmarkStart w:id="4" w:name="_Toc336851778"/>
      <w:bookmarkStart w:id="5" w:name="_Toc204163841"/>
      <w:r>
        <w:t>OZNAKA IN PREDMET JAVNEGA NAROČILA</w:t>
      </w:r>
      <w:bookmarkEnd w:id="3"/>
      <w:bookmarkEnd w:id="4"/>
      <w:bookmarkEnd w:id="5"/>
    </w:p>
    <w:p w:rsidR="00CB21DC" w:rsidRDefault="00CB21DC" w:rsidP="00CB21DC">
      <w:bookmarkStart w:id="6" w:name="_Toc336851731"/>
      <w:bookmarkStart w:id="7" w:name="_Toc336851779"/>
      <w:r>
        <w:t>Oznaka:</w:t>
      </w:r>
      <w:r w:rsidRPr="00765DEE">
        <w:t xml:space="preserve"> </w:t>
      </w:r>
      <w:r w:rsidR="00FE6BAD">
        <w:t xml:space="preserve">  JN 13/2025</w:t>
      </w:r>
    </w:p>
    <w:p w:rsidR="00CB21DC" w:rsidRDefault="00CB21DC" w:rsidP="00CB21DC">
      <w:r>
        <w:t xml:space="preserve">Predmet: </w:t>
      </w:r>
      <w:r w:rsidR="005924DE" w:rsidRPr="00AE1A1C">
        <w:rPr>
          <w:b/>
        </w:rPr>
        <w:t>Varovanje ljudi in premoženja objekta Zavod RS za transfuzijsko medicino</w:t>
      </w:r>
      <w:r>
        <w:t>.</w:t>
      </w:r>
    </w:p>
    <w:p w:rsidR="00CB21DC" w:rsidRDefault="00CB21DC" w:rsidP="00CB21DC"/>
    <w:p w:rsidR="00CB21DC" w:rsidRPr="004F5F6A" w:rsidRDefault="00CB21DC" w:rsidP="00CB21DC">
      <w:pPr>
        <w:rPr>
          <w:szCs w:val="20"/>
        </w:rPr>
      </w:pPr>
      <w:r w:rsidRPr="00712EE5">
        <w:rPr>
          <w:rFonts w:cs="Arial"/>
          <w:szCs w:val="20"/>
        </w:rPr>
        <w:t xml:space="preserve">Podrobnejša specifikacija naročila je </w:t>
      </w:r>
      <w:r>
        <w:rPr>
          <w:rFonts w:cs="Arial"/>
          <w:szCs w:val="20"/>
        </w:rPr>
        <w:t xml:space="preserve">razvidna </w:t>
      </w:r>
      <w:r w:rsidR="005924DE">
        <w:rPr>
          <w:rFonts w:cs="Arial"/>
          <w:szCs w:val="20"/>
        </w:rPr>
        <w:t>Tehničnih s</w:t>
      </w:r>
      <w:r>
        <w:rPr>
          <w:rFonts w:cs="Arial"/>
          <w:szCs w:val="20"/>
        </w:rPr>
        <w:t>pecifikacij, ki jih je pripravil naročnik.</w:t>
      </w:r>
    </w:p>
    <w:p w:rsidR="00CB21DC" w:rsidRDefault="00CB21DC" w:rsidP="00CB21DC">
      <w:pPr>
        <w:pStyle w:val="Naslov1"/>
        <w:numPr>
          <w:ilvl w:val="0"/>
          <w:numId w:val="16"/>
        </w:numPr>
      </w:pPr>
      <w:bookmarkStart w:id="8" w:name="_Toc204163842"/>
      <w:r>
        <w:t>NAČIN ODDAJE JAVNEGA NAROČILA</w:t>
      </w:r>
      <w:bookmarkEnd w:id="6"/>
      <w:bookmarkEnd w:id="7"/>
      <w:bookmarkEnd w:id="8"/>
    </w:p>
    <w:p w:rsidR="00CB21DC" w:rsidRDefault="00CB21DC" w:rsidP="00CB21DC">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rsidRPr="00A815B3">
        <w:t>91/15 s spremembami</w:t>
      </w:r>
      <w:r w:rsidRPr="00142EA9">
        <w:t>; v nadaljevanju ZJN-</w:t>
      </w:r>
      <w:r>
        <w:t xml:space="preserve">3) </w:t>
      </w:r>
      <w:r w:rsidRPr="00142EA9">
        <w:t>izvede</w:t>
      </w:r>
      <w:r>
        <w:t xml:space="preserve"> </w:t>
      </w:r>
      <w:r w:rsidRPr="00712EE5">
        <w:t>odprti postopek.</w:t>
      </w:r>
    </w:p>
    <w:p w:rsidR="00CB21DC" w:rsidRDefault="00CB21DC" w:rsidP="00CB21DC"/>
    <w:p w:rsidR="00CB21DC" w:rsidRPr="003564D1" w:rsidRDefault="00CB21DC" w:rsidP="00CB21DC">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w:t>
      </w:r>
      <w:r>
        <w:rPr>
          <w:rFonts w:cs="Arial"/>
          <w:szCs w:val="20"/>
        </w:rPr>
        <w:t>ponudnika, s katerim bo sklenil</w:t>
      </w:r>
      <w:r w:rsidRPr="00A65B4B">
        <w:rPr>
          <w:highlight w:val="yellow"/>
        </w:rPr>
        <w:t xml:space="preserve"> </w:t>
      </w:r>
      <w:r w:rsidRPr="00A815B3">
        <w:t>pogodbo</w:t>
      </w:r>
      <w:r w:rsidR="00BF0684">
        <w:t xml:space="preserve"> za obdobje treh</w:t>
      </w:r>
      <w:r w:rsidR="00FE6BAD">
        <w:t xml:space="preserve"> let</w:t>
      </w:r>
      <w:r w:rsidRPr="00A815B3">
        <w:t>.</w:t>
      </w:r>
    </w:p>
    <w:p w:rsidR="00CB21DC" w:rsidRDefault="00CB21DC" w:rsidP="00CB21DC">
      <w:pPr>
        <w:pStyle w:val="Naslov1"/>
        <w:numPr>
          <w:ilvl w:val="0"/>
          <w:numId w:val="16"/>
        </w:numPr>
      </w:pPr>
      <w:bookmarkStart w:id="9" w:name="_Toc464638490"/>
      <w:bookmarkStart w:id="10" w:name="_Toc464638491"/>
      <w:bookmarkStart w:id="11" w:name="_Toc336851732"/>
      <w:bookmarkStart w:id="12" w:name="_Toc336851780"/>
      <w:bookmarkStart w:id="13" w:name="_Toc204163843"/>
      <w:bookmarkEnd w:id="9"/>
      <w:bookmarkEnd w:id="10"/>
      <w:r>
        <w:t>rOK IN NAČIN PREDLOŽITVE PONUDBE</w:t>
      </w:r>
      <w:bookmarkEnd w:id="11"/>
      <w:bookmarkEnd w:id="12"/>
      <w:bookmarkEnd w:id="13"/>
    </w:p>
    <w:p w:rsidR="00CB21DC" w:rsidRPr="001675DB" w:rsidRDefault="00CB21DC" w:rsidP="00CB21DC">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Pr="00AF516E">
          <w:rPr>
            <w:rStyle w:val="Hiperpovezava"/>
            <w:rFonts w:cs="Arial"/>
          </w:rPr>
          <w:t>https://ejn.gov.si</w:t>
        </w:r>
      </w:hyperlink>
      <w:r>
        <w:rPr>
          <w:rFonts w:cs="Arial"/>
        </w:rPr>
        <w:t xml:space="preserve"> </w:t>
      </w:r>
    </w:p>
    <w:p w:rsidR="00CB21DC" w:rsidRDefault="00CB21DC" w:rsidP="00CB21DC"/>
    <w:p w:rsidR="00CB21DC" w:rsidRPr="001675DB" w:rsidRDefault="00CB21DC" w:rsidP="00CB21DC">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CB21DC" w:rsidRDefault="00CB21DC" w:rsidP="00CB21DC">
      <w:pPr>
        <w:rPr>
          <w:rFonts w:cs="Arial"/>
          <w:strike/>
          <w:szCs w:val="20"/>
          <w:lang w:eastAsia="sl-SI"/>
        </w:rPr>
      </w:pPr>
    </w:p>
    <w:p w:rsidR="00CB21DC" w:rsidRPr="0010612D" w:rsidRDefault="00CB21DC" w:rsidP="00CB21DC">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CB21DC" w:rsidRPr="001675DB" w:rsidRDefault="00CB21DC" w:rsidP="00CB21DC">
      <w:pPr>
        <w:rPr>
          <w:rFonts w:cs="Arial"/>
          <w:szCs w:val="20"/>
          <w:lang w:eastAsia="sl-SI"/>
        </w:rPr>
      </w:pPr>
    </w:p>
    <w:p w:rsidR="00CB21DC" w:rsidRPr="001675DB" w:rsidRDefault="00CB21DC" w:rsidP="00CB21DC">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43767A">
        <w:rPr>
          <w:rFonts w:cs="Arial"/>
          <w:b/>
          <w:szCs w:val="20"/>
          <w:lang w:eastAsia="sl-SI"/>
        </w:rPr>
        <w:t>2</w:t>
      </w:r>
      <w:r w:rsidR="00386C17" w:rsidRPr="00386C17">
        <w:rPr>
          <w:rFonts w:cs="Arial"/>
          <w:b/>
          <w:szCs w:val="20"/>
          <w:lang w:eastAsia="sl-SI"/>
        </w:rPr>
        <w:t>. 9</w:t>
      </w:r>
      <w:r w:rsidR="00386C17" w:rsidRPr="00386C17">
        <w:rPr>
          <w:b/>
        </w:rPr>
        <w:t>. 2025</w:t>
      </w:r>
      <w:r w:rsidRPr="00C314EA">
        <w:rPr>
          <w:b/>
        </w:rPr>
        <w:t xml:space="preserve"> </w:t>
      </w:r>
      <w:r w:rsidRPr="00C314EA">
        <w:rPr>
          <w:rFonts w:cs="Arial"/>
          <w:b/>
          <w:i/>
          <w:sz w:val="18"/>
          <w:szCs w:val="18"/>
        </w:rPr>
        <w:t xml:space="preserve"> </w:t>
      </w:r>
      <w:r w:rsidRPr="00C314EA">
        <w:rPr>
          <w:b/>
        </w:rPr>
        <w:t xml:space="preserve">do </w:t>
      </w:r>
      <w:r w:rsidR="00386C17">
        <w:rPr>
          <w:b/>
        </w:rPr>
        <w:t>10</w:t>
      </w:r>
      <w:r>
        <w:rPr>
          <w:b/>
        </w:rPr>
        <w:t>.</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rsidR="00CB21DC" w:rsidRDefault="00CB21DC" w:rsidP="00CB21DC"/>
    <w:p w:rsidR="00CB21DC" w:rsidRDefault="00CB21DC" w:rsidP="00CB21DC">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CB21DC" w:rsidRPr="001675DB" w:rsidRDefault="00CB21DC" w:rsidP="00CB21DC"/>
    <w:p w:rsidR="00CB21DC" w:rsidRDefault="00CB21DC" w:rsidP="00CB21DC">
      <w:r w:rsidRPr="001675DB">
        <w:t>Po preteku roka za predložitev ponudb ponudbe ne bo več mogoče oddati.</w:t>
      </w:r>
    </w:p>
    <w:tbl>
      <w:tblPr>
        <w:tblW w:w="0" w:type="auto"/>
        <w:tblCellSpacing w:w="15" w:type="dxa"/>
        <w:tblCellMar>
          <w:top w:w="15" w:type="dxa"/>
          <w:left w:w="15" w:type="dxa"/>
          <w:bottom w:w="15" w:type="dxa"/>
          <w:right w:w="15" w:type="dxa"/>
        </w:tblCellMar>
        <w:tblLook w:val="04A0"/>
      </w:tblPr>
      <w:tblGrid>
        <w:gridCol w:w="81"/>
        <w:gridCol w:w="81"/>
      </w:tblGrid>
      <w:tr w:rsidR="00CB21DC" w:rsidTr="00D0448D">
        <w:trPr>
          <w:tblCellSpacing w:w="15" w:type="dxa"/>
        </w:trPr>
        <w:tc>
          <w:tcPr>
            <w:tcW w:w="0" w:type="auto"/>
            <w:vAlign w:val="center"/>
            <w:hideMark/>
          </w:tcPr>
          <w:p w:rsidR="00CB21DC" w:rsidRDefault="00CB21DC" w:rsidP="00D0448D">
            <w:pPr>
              <w:rPr>
                <w:sz w:val="24"/>
                <w:szCs w:val="24"/>
              </w:rPr>
            </w:pPr>
          </w:p>
        </w:tc>
        <w:tc>
          <w:tcPr>
            <w:tcW w:w="0" w:type="auto"/>
            <w:vAlign w:val="center"/>
            <w:hideMark/>
          </w:tcPr>
          <w:p w:rsidR="00CB21DC" w:rsidRDefault="00CB21DC" w:rsidP="00D0448D">
            <w:pPr>
              <w:rPr>
                <w:sz w:val="24"/>
                <w:szCs w:val="24"/>
              </w:rPr>
            </w:pPr>
          </w:p>
        </w:tc>
      </w:tr>
    </w:tbl>
    <w:p w:rsidR="00CB21DC" w:rsidRPr="00AF1F2F" w:rsidRDefault="00CB21DC" w:rsidP="00CB21DC">
      <w:pPr>
        <w:pStyle w:val="Naslov1"/>
        <w:numPr>
          <w:ilvl w:val="0"/>
          <w:numId w:val="16"/>
        </w:numPr>
      </w:pPr>
      <w:bookmarkStart w:id="15" w:name="_Toc467501160"/>
      <w:bookmarkStart w:id="16" w:name="_Toc467501161"/>
      <w:bookmarkStart w:id="17" w:name="_Toc336851733"/>
      <w:bookmarkStart w:id="18" w:name="_Toc336851781"/>
      <w:bookmarkStart w:id="19" w:name="_Toc204163844"/>
      <w:bookmarkEnd w:id="15"/>
      <w:bookmarkEnd w:id="16"/>
      <w:r>
        <w:lastRenderedPageBreak/>
        <w:t>ČAS IN KRAJ ODPIRANJA PONUDB</w:t>
      </w:r>
      <w:bookmarkEnd w:id="17"/>
      <w:bookmarkEnd w:id="18"/>
      <w:bookmarkEnd w:id="19"/>
      <w:r>
        <w:t xml:space="preserve"> </w:t>
      </w:r>
    </w:p>
    <w:p w:rsidR="00CB21DC" w:rsidRDefault="00CB21DC" w:rsidP="00CB21DC">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43767A">
        <w:rPr>
          <w:rFonts w:cs="Arial"/>
          <w:b/>
          <w:szCs w:val="20"/>
        </w:rPr>
        <w:t>2</w:t>
      </w:r>
      <w:r w:rsidR="00386C17" w:rsidRPr="00386C17">
        <w:rPr>
          <w:rFonts w:cs="Arial"/>
          <w:b/>
          <w:szCs w:val="20"/>
        </w:rPr>
        <w:t>. 9</w:t>
      </w:r>
      <w:r w:rsidRPr="00386C17">
        <w:rPr>
          <w:b/>
        </w:rPr>
        <w:t>. 202</w:t>
      </w:r>
      <w:r w:rsidR="00386C17" w:rsidRPr="00386C17">
        <w:rPr>
          <w:b/>
        </w:rPr>
        <w:t>5</w:t>
      </w:r>
      <w:r w:rsidRPr="001675DB">
        <w:t xml:space="preserve"> </w:t>
      </w:r>
      <w:r>
        <w:t xml:space="preserve">in se bo začelo </w:t>
      </w:r>
      <w:r w:rsidRPr="001675DB">
        <w:rPr>
          <w:b/>
        </w:rPr>
        <w:t xml:space="preserve">ob </w:t>
      </w:r>
      <w:r w:rsidR="00386C17">
        <w:rPr>
          <w:b/>
        </w:rPr>
        <w:t>11</w:t>
      </w:r>
      <w:r w:rsidRPr="00A815B3">
        <w:rPr>
          <w:b/>
        </w:rPr>
        <w:t>:10</w:t>
      </w:r>
      <w:r w:rsidRPr="001675DB">
        <w:t xml:space="preserve"> na spletnem </w:t>
      </w:r>
      <w:r w:rsidRPr="0051355A">
        <w:t xml:space="preserve">naslovu </w:t>
      </w:r>
      <w:hyperlink r:id="rId13" w:history="1">
        <w:r w:rsidRPr="00AF516E">
          <w:rPr>
            <w:rStyle w:val="Hiperpovezava"/>
            <w:rFonts w:cs="Arial"/>
            <w:lang w:eastAsia="sl-SI"/>
          </w:rPr>
          <w:t>https://ejn.gov.si</w:t>
        </w:r>
      </w:hyperlink>
      <w:r>
        <w:rPr>
          <w:rFonts w:cs="Arial"/>
          <w:lang w:eastAsia="sl-SI"/>
        </w:rPr>
        <w:t>.</w:t>
      </w:r>
      <w:r w:rsidRPr="00ED31FA">
        <w:rPr>
          <w:rFonts w:cs="Arial"/>
          <w:szCs w:val="20"/>
          <w:lang w:eastAsia="sl-SI"/>
        </w:rPr>
        <w:t xml:space="preserve"> </w:t>
      </w:r>
    </w:p>
    <w:p w:rsidR="00CB21DC" w:rsidRDefault="00CB21DC" w:rsidP="00CB21DC"/>
    <w:p w:rsidR="00CB21DC" w:rsidRDefault="00CB21DC" w:rsidP="00CB21DC">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CB21DC" w:rsidRDefault="00CB21DC" w:rsidP="00CB21DC">
      <w:pPr>
        <w:pStyle w:val="Naslov1"/>
        <w:numPr>
          <w:ilvl w:val="0"/>
          <w:numId w:val="16"/>
        </w:num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04163845"/>
      <w:bookmarkEnd w:id="20"/>
      <w:bookmarkEnd w:id="21"/>
      <w:bookmarkEnd w:id="22"/>
      <w:bookmarkEnd w:id="23"/>
      <w:bookmarkEnd w:id="24"/>
      <w:bookmarkEnd w:id="25"/>
      <w:bookmarkEnd w:id="26"/>
      <w:r>
        <w:t>PRAVNA PODLAGA</w:t>
      </w:r>
      <w:bookmarkEnd w:id="27"/>
      <w:bookmarkEnd w:id="28"/>
      <w:bookmarkEnd w:id="29"/>
    </w:p>
    <w:p w:rsidR="00CB21DC" w:rsidRDefault="00CB21DC" w:rsidP="00CB21DC">
      <w:r>
        <w:t>Naročnik izvaja postopek oddaje javnega naročila na podlagi veljavnega zakona in podzakonskih aktov, ki urejajo javno naročanje, v skladu z veljavno zakonodajo, ki ureja področje javnih financ ter področje, ki je predmet javnega naročila.</w:t>
      </w:r>
    </w:p>
    <w:p w:rsidR="00CB21DC" w:rsidRDefault="00CB21DC" w:rsidP="00CB21DC"/>
    <w:p w:rsidR="00CB21DC" w:rsidRDefault="00CB21DC" w:rsidP="00CB21DC">
      <w:pPr>
        <w:pStyle w:val="Naslov1"/>
        <w:numPr>
          <w:ilvl w:val="0"/>
          <w:numId w:val="16"/>
        </w:numPr>
      </w:pPr>
      <w:bookmarkStart w:id="30" w:name="_Toc464638497"/>
      <w:bookmarkStart w:id="31" w:name="_Toc464638498"/>
      <w:bookmarkStart w:id="32" w:name="_Toc336851735"/>
      <w:bookmarkStart w:id="33" w:name="_Toc336851783"/>
      <w:bookmarkStart w:id="34" w:name="_Toc371662750"/>
      <w:bookmarkStart w:id="35" w:name="_Toc204163846"/>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CB21DC" w:rsidRDefault="00CB21DC" w:rsidP="00CB21DC">
      <w:pPr>
        <w:pStyle w:val="Naslov2"/>
        <w:numPr>
          <w:ilvl w:val="1"/>
          <w:numId w:val="16"/>
        </w:numPr>
      </w:pPr>
      <w:bookmarkStart w:id="38" w:name="_Toc204163847"/>
      <w:r>
        <w:t>dostop do razpisne dokumentacije</w:t>
      </w:r>
      <w:bookmarkEnd w:id="36"/>
      <w:bookmarkEnd w:id="37"/>
      <w:bookmarkEnd w:id="38"/>
    </w:p>
    <w:p w:rsidR="00CB21DC" w:rsidRDefault="00CB21DC" w:rsidP="00CB21DC">
      <w:pPr>
        <w:rPr>
          <w:rFonts w:cs="Arial"/>
          <w:szCs w:val="20"/>
        </w:rPr>
      </w:pPr>
      <w:r>
        <w:t>Razpisno dokumentacijo lahko ponudniki dobijo na</w:t>
      </w:r>
      <w:r>
        <w:rPr>
          <w:rFonts w:cs="Arial"/>
          <w:szCs w:val="20"/>
        </w:rPr>
        <w:t xml:space="preserve"> portalu javnih naročil</w:t>
      </w:r>
      <w:r>
        <w:t>.</w:t>
      </w:r>
    </w:p>
    <w:p w:rsidR="00CB21DC" w:rsidRDefault="00CB21DC" w:rsidP="00CB21DC"/>
    <w:p w:rsidR="00CB21DC" w:rsidRDefault="00CB21DC" w:rsidP="00CB21DC">
      <w:r>
        <w:t>Dostop do razpisne dokumentacije je brezplačen.</w:t>
      </w:r>
    </w:p>
    <w:p w:rsidR="00CB21DC" w:rsidRDefault="00CB21DC" w:rsidP="00CB21DC">
      <w:pPr>
        <w:pStyle w:val="Naslov2"/>
        <w:numPr>
          <w:ilvl w:val="1"/>
          <w:numId w:val="16"/>
        </w:numPr>
      </w:pPr>
      <w:bookmarkStart w:id="39" w:name="_Toc464638501"/>
      <w:bookmarkStart w:id="40" w:name="_Toc464638503"/>
      <w:bookmarkStart w:id="41" w:name="_Toc336851737"/>
      <w:bookmarkStart w:id="42" w:name="_Toc336851785"/>
      <w:bookmarkStart w:id="43" w:name="_Toc204163848"/>
      <w:bookmarkEnd w:id="39"/>
      <w:bookmarkEnd w:id="40"/>
      <w:r>
        <w:t>obvestila in pojasnila v zvezi z razpisno dokumentacijo</w:t>
      </w:r>
      <w:bookmarkEnd w:id="41"/>
      <w:bookmarkEnd w:id="42"/>
      <w:bookmarkEnd w:id="43"/>
    </w:p>
    <w:p w:rsidR="00CB21DC" w:rsidRPr="00556FFE" w:rsidRDefault="00CB21DC" w:rsidP="00CB21DC">
      <w:r w:rsidRPr="00556FFE">
        <w:t xml:space="preserve">Komunikacija s ponudniki o vprašanjih v zvezi z vsebino naročila in v zvezi s pripravo ponudbe poteka izključno preko </w:t>
      </w:r>
      <w:r>
        <w:t>p</w:t>
      </w:r>
      <w:r w:rsidRPr="00556FFE">
        <w:t>ortala javnih naročil.</w:t>
      </w:r>
    </w:p>
    <w:p w:rsidR="00CB21DC" w:rsidRDefault="00CB21DC" w:rsidP="00CB21DC"/>
    <w:p w:rsidR="00CB21DC" w:rsidRDefault="00CB21DC" w:rsidP="00CB21DC">
      <w:r>
        <w:t xml:space="preserve">Naročnik bo zahtevo za pojasnilo razpisne dokumentacije oziroma kakršnokoli drugo vprašanje v zvezi z naročilom štel kot pravočasno, v kolikor bo na portalu javnih naročil zastavljeno najkasneje do vključno </w:t>
      </w:r>
      <w:r>
        <w:rPr>
          <w:b/>
        </w:rPr>
        <w:t>2</w:t>
      </w:r>
      <w:r w:rsidR="0043767A">
        <w:rPr>
          <w:b/>
        </w:rPr>
        <w:t>1</w:t>
      </w:r>
      <w:r w:rsidRPr="00CB2BA4">
        <w:rPr>
          <w:b/>
        </w:rPr>
        <w:t>. 8. 2023</w:t>
      </w:r>
      <w:r w:rsidRPr="008E4389">
        <w:rPr>
          <w:b/>
        </w:rPr>
        <w:t xml:space="preserve"> do </w:t>
      </w:r>
      <w:r>
        <w:rPr>
          <w:b/>
        </w:rPr>
        <w:t>11.</w:t>
      </w:r>
      <w:r>
        <w:t xml:space="preserve"> ure. Na zahteve za pojasnila oziroma druga vprašanja v zvezi z naročilom, zastavljena po tem roku, naročnik ne bo odgovarjal.</w:t>
      </w:r>
    </w:p>
    <w:p w:rsidR="00CB21DC" w:rsidRDefault="00CB21DC" w:rsidP="00CB21DC"/>
    <w:p w:rsidR="00CB21DC" w:rsidRDefault="00CB21DC" w:rsidP="00CB21DC">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CB21DC" w:rsidRDefault="00CB21DC" w:rsidP="00CB21DC">
      <w:pPr>
        <w:pStyle w:val="Naslov1"/>
        <w:numPr>
          <w:ilvl w:val="0"/>
          <w:numId w:val="16"/>
        </w:num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20416384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CB21DC" w:rsidRDefault="00CB21DC" w:rsidP="00CB21DC">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CB21DC" w:rsidRDefault="00CB21DC" w:rsidP="00CB21DC"/>
    <w:p w:rsidR="00CB21DC" w:rsidRDefault="00CB21DC" w:rsidP="00CB21DC">
      <w:r>
        <w:t xml:space="preserve">Ob predložitvi ponudbe bo naročnik namesto potrdil, ki jih izdajajo javni organi ali tretje osebe, v skladu z 79. členom ZJN-3 sprejel ESPD, ki predstavlja lastno izjavo, kot predhodni dokaz v zvezi s točkama 8.1. in 8.2 teh navodil. </w:t>
      </w:r>
    </w:p>
    <w:p w:rsidR="00CB21DC" w:rsidRDefault="00CB21DC" w:rsidP="00CB21DC"/>
    <w:p w:rsidR="00CB21DC" w:rsidRDefault="00CB21DC" w:rsidP="00CB21DC">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CB21DC" w:rsidRDefault="00CB21DC" w:rsidP="00CB21DC"/>
    <w:p w:rsidR="00CB21DC" w:rsidRDefault="00CB21DC" w:rsidP="00CB21DC">
      <w:r>
        <w:lastRenderedPageBreak/>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CB21DC" w:rsidRDefault="00CB21DC" w:rsidP="00CB21DC"/>
    <w:p w:rsidR="00CB21DC" w:rsidRDefault="00CB21DC" w:rsidP="00CB21DC">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CB21DC" w:rsidRDefault="00CB21DC" w:rsidP="00CB21DC"/>
    <w:p w:rsidR="00CB21DC" w:rsidRDefault="00CB21DC" w:rsidP="00CB21DC">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CB21DC" w:rsidRDefault="00CB21DC" w:rsidP="00CB21DC"/>
    <w:p w:rsidR="00CB21DC" w:rsidRDefault="00CB21DC" w:rsidP="00CB21DC">
      <w:r>
        <w:t xml:space="preserve">Za skupne ponudbe in ponudbe s podizvajalci je potrebno upoštevati </w:t>
      </w:r>
      <w:r w:rsidRPr="00765926">
        <w:t>še točki</w:t>
      </w:r>
      <w:r>
        <w:t xml:space="preserve"> 10.3.1 (Skupna ponudba) in 10.3.2 (Ponudba s podizvajalci) teh navodil.</w:t>
      </w:r>
    </w:p>
    <w:p w:rsidR="00CB21DC" w:rsidRDefault="00CB21DC" w:rsidP="00CB21DC"/>
    <w:p w:rsidR="00CB21DC" w:rsidRPr="00964846" w:rsidRDefault="00CB21DC" w:rsidP="00CB21DC">
      <w:pPr>
        <w:pStyle w:val="Naslov2"/>
        <w:numPr>
          <w:ilvl w:val="1"/>
          <w:numId w:val="16"/>
        </w:num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20416385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964846">
        <w:t>Razlogi za izključitev</w:t>
      </w:r>
      <w:bookmarkEnd w:id="81"/>
    </w:p>
    <w:p w:rsidR="00CB21DC" w:rsidRPr="00964846" w:rsidRDefault="00CB21DC" w:rsidP="00CB21DC">
      <w:pPr>
        <w:numPr>
          <w:ilvl w:val="0"/>
          <w:numId w:val="9"/>
        </w:numPr>
        <w:ind w:left="426" w:hanging="284"/>
      </w:pPr>
      <w:r w:rsidRPr="00964846">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so navedena v prvem odstavku 75. člena ZJN-3, ali za primerljiva kazniva dejanja, ki so jih izrekla tuja sodišča.</w:t>
      </w:r>
    </w:p>
    <w:p w:rsidR="00CB21DC" w:rsidRPr="00964846" w:rsidRDefault="00CB21DC" w:rsidP="00CB21DC">
      <w:pPr>
        <w:ind w:left="426"/>
      </w:pPr>
    </w:p>
    <w:p w:rsidR="00CB21DC" w:rsidRPr="00964846" w:rsidRDefault="00CB21DC" w:rsidP="00CB21DC">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CB21DC" w:rsidRPr="00964846" w:rsidRDefault="00CB21DC" w:rsidP="00CB21DC">
      <w:pPr>
        <w:ind w:left="426"/>
      </w:pPr>
    </w:p>
    <w:p w:rsidR="00CB21DC" w:rsidRPr="00964846" w:rsidRDefault="00CB21DC" w:rsidP="00CB21DC">
      <w:pPr>
        <w:ind w:firstLine="426"/>
      </w:pPr>
      <w:r w:rsidRPr="00964846">
        <w:t>DOKAZILO:</w:t>
      </w:r>
    </w:p>
    <w:p w:rsidR="00CB21DC" w:rsidRPr="00964846" w:rsidRDefault="00CB21DC" w:rsidP="00CB21DC">
      <w:pPr>
        <w:ind w:left="426"/>
        <w:rPr>
          <w:i/>
        </w:rPr>
      </w:pPr>
      <w:r w:rsidRPr="00964846">
        <w:rPr>
          <w:rFonts w:eastAsia="Times New Roman" w:cs="Arial"/>
          <w:b/>
          <w:szCs w:val="20"/>
          <w:lang w:eastAsia="sl-SI"/>
        </w:rPr>
        <w:t xml:space="preserve">Izpolnjen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964846">
        <w:rPr>
          <w:i/>
        </w:rPr>
        <w:t>samočiščenje</w:t>
      </w:r>
      <w:proofErr w:type="spellEnd"/>
      <w:r w:rsidRPr="00964846">
        <w:rPr>
          <w:i/>
        </w:rPr>
        <w:t>")?« v polje »Prosimo opišite jih*« napišete kršitve in ukrepe, s katerimi lahko dokažete svojo zanesljivost kljub obstoju razlogov za izključitev.</w:t>
      </w:r>
    </w:p>
    <w:p w:rsidR="00CB21DC" w:rsidRPr="00964846" w:rsidRDefault="00CB21DC" w:rsidP="00CB21DC">
      <w:pPr>
        <w:tabs>
          <w:tab w:val="left" w:pos="887"/>
        </w:tabs>
        <w:ind w:left="392"/>
      </w:pPr>
    </w:p>
    <w:p w:rsidR="00CB21DC" w:rsidRPr="009559B9" w:rsidRDefault="00CB21DC" w:rsidP="00CB21DC">
      <w:pPr>
        <w:tabs>
          <w:tab w:val="left" w:pos="887"/>
        </w:tabs>
        <w:ind w:left="392"/>
      </w:pPr>
      <w:r w:rsidRPr="00964846">
        <w:t>Ponudnik lahko potrdila iz Kazenske evidence priloži sam</w:t>
      </w:r>
      <w:r w:rsidRPr="00964846">
        <w:rPr>
          <w:rFonts w:cs="Arial"/>
          <w:szCs w:val="20"/>
        </w:rPr>
        <w:t xml:space="preserve">. </w:t>
      </w:r>
      <w:r w:rsidRPr="00964846">
        <w:t>Tako predložena potrdila ne smejo biti</w:t>
      </w:r>
      <w:r w:rsidRPr="0058082A">
        <w:t xml:space="preserve"> starejša od 4 mesecev od roka za oddajo </w:t>
      </w:r>
      <w:r>
        <w:t>ponudbe.</w:t>
      </w:r>
    </w:p>
    <w:p w:rsidR="00CB21DC" w:rsidRPr="00AB47F7" w:rsidRDefault="00CB21DC" w:rsidP="00CB21DC">
      <w:pPr>
        <w:tabs>
          <w:tab w:val="left" w:pos="887"/>
        </w:tabs>
        <w:jc w:val="left"/>
      </w:pPr>
    </w:p>
    <w:p w:rsidR="00CB21DC" w:rsidRPr="00964846" w:rsidRDefault="00CB21DC" w:rsidP="00CB21DC">
      <w:pPr>
        <w:numPr>
          <w:ilvl w:val="0"/>
          <w:numId w:val="9"/>
        </w:numPr>
        <w:ind w:left="426" w:hanging="284"/>
      </w:pPr>
      <w:r w:rsidRPr="00964846">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Pr="00964846">
        <w:rPr>
          <w:szCs w:val="20"/>
        </w:rPr>
        <w:t xml:space="preserve">če vrednost teh neplačanih zapadlih obveznosti znaša 50 </w:t>
      </w:r>
      <w:proofErr w:type="spellStart"/>
      <w:r w:rsidRPr="00964846">
        <w:rPr>
          <w:szCs w:val="20"/>
        </w:rPr>
        <w:t>eurov</w:t>
      </w:r>
      <w:proofErr w:type="spellEnd"/>
      <w:r w:rsidRPr="00964846">
        <w:rPr>
          <w:szCs w:val="20"/>
        </w:rPr>
        <w:t xml:space="preserve"> ali več.</w:t>
      </w:r>
      <w:r w:rsidRPr="00964846">
        <w:t xml:space="preserve"> Šteje se, da gospodarski subjekt ne izpolnjuje obveznosti iz prejšnjega stavka tudi, če nima predloženih vseh obračunov davčnih odtegljajev za dohodke iz delovnega razmerja za obdobje zadnjih petih let do roka za oddajo ponudbe. </w:t>
      </w:r>
    </w:p>
    <w:p w:rsidR="00CB21DC" w:rsidRDefault="00CB21DC" w:rsidP="00CB21DC">
      <w:pPr>
        <w:ind w:left="426"/>
      </w:pPr>
      <w:r w:rsidRPr="00964846">
        <w:t xml:space="preserve">Gospodarskega subjekta se ne izloči, če gospodarski subjekt do roka za oddajo ponudb poravna neplačane zapadle obveznosti, ki znašajo 50 </w:t>
      </w:r>
      <w:proofErr w:type="spellStart"/>
      <w:r w:rsidRPr="00964846">
        <w:t>eurov</w:t>
      </w:r>
      <w:proofErr w:type="spellEnd"/>
      <w:r w:rsidRPr="00964846">
        <w:t xml:space="preserve"> ali več in predloži vse obračune davčnih odtegljajev za dohodke iz delovnega razmerja za obdobje zadnjih pet let do roka za oddajo ponudbe.</w:t>
      </w:r>
    </w:p>
    <w:p w:rsidR="005924DE" w:rsidRPr="00964846" w:rsidRDefault="005924DE" w:rsidP="00CB21DC">
      <w:pPr>
        <w:ind w:left="426"/>
      </w:pPr>
    </w:p>
    <w:p w:rsidR="00CB21DC" w:rsidRPr="00AB47F7" w:rsidRDefault="00CB21DC" w:rsidP="00CB21DC"/>
    <w:p w:rsidR="00CB21DC" w:rsidRDefault="00CB21DC" w:rsidP="00CB21DC">
      <w:pPr>
        <w:ind w:firstLine="392"/>
      </w:pPr>
      <w:r w:rsidRPr="00AB47F7">
        <w:lastRenderedPageBreak/>
        <w:t>DOKAZILO</w:t>
      </w:r>
      <w:r>
        <w:t>:</w:t>
      </w:r>
    </w:p>
    <w:p w:rsidR="00CB21DC" w:rsidRPr="00D54431" w:rsidRDefault="00CB21DC" w:rsidP="00CB21DC">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CB21DC" w:rsidRPr="00AB47F7" w:rsidRDefault="00CB21DC" w:rsidP="00CB21DC">
      <w:pPr>
        <w:tabs>
          <w:tab w:val="left" w:pos="887"/>
        </w:tabs>
        <w:ind w:left="392"/>
        <w:jc w:val="left"/>
      </w:pPr>
    </w:p>
    <w:p w:rsidR="00CB21DC" w:rsidRPr="00AB47F7" w:rsidRDefault="00CB21DC" w:rsidP="00CB21DC">
      <w:pPr>
        <w:numPr>
          <w:ilvl w:val="0"/>
          <w:numId w:val="9"/>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CB21DC" w:rsidRPr="00AB47F7" w:rsidRDefault="00CB21DC" w:rsidP="00CB21DC"/>
    <w:p w:rsidR="00CB21DC" w:rsidRPr="00AB47F7" w:rsidRDefault="00CB21DC" w:rsidP="00CB21DC">
      <w:pPr>
        <w:ind w:firstLine="426"/>
      </w:pPr>
      <w:r w:rsidRPr="00AB47F7">
        <w:t>DOKAZIL</w:t>
      </w:r>
      <w:r>
        <w:t>A</w:t>
      </w:r>
      <w:r w:rsidRPr="00AB47F7">
        <w:t>:</w:t>
      </w:r>
    </w:p>
    <w:p w:rsidR="00CB21DC" w:rsidRPr="00CF0483" w:rsidRDefault="00CB21DC" w:rsidP="00CB21DC">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CB21DC" w:rsidRDefault="00CB21DC" w:rsidP="00CB21DC">
      <w:pPr>
        <w:rPr>
          <w:rFonts w:cs="Arial"/>
          <w:i/>
          <w:sz w:val="18"/>
          <w:szCs w:val="18"/>
          <w:highlight w:val="yellow"/>
        </w:rPr>
      </w:pPr>
    </w:p>
    <w:p w:rsidR="00CB21DC" w:rsidRDefault="00CB21DC" w:rsidP="00CB21DC">
      <w:pPr>
        <w:numPr>
          <w:ilvl w:val="0"/>
          <w:numId w:val="9"/>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B21DC" w:rsidRDefault="00CB21DC" w:rsidP="00CB21DC">
      <w:pPr>
        <w:ind w:left="426"/>
      </w:pPr>
    </w:p>
    <w:p w:rsidR="00CB21DC" w:rsidRPr="00964846" w:rsidRDefault="00CB21DC" w:rsidP="00CB21DC">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CB21DC" w:rsidRPr="00964846" w:rsidRDefault="00CB21DC" w:rsidP="00CB21DC"/>
    <w:p w:rsidR="00CB21DC" w:rsidRPr="00AB47F7" w:rsidRDefault="00CB21DC" w:rsidP="00CB21DC">
      <w:pPr>
        <w:ind w:firstLine="426"/>
      </w:pPr>
      <w:r w:rsidRPr="00AB47F7">
        <w:t>DOKAZIL</w:t>
      </w:r>
      <w:r>
        <w:t>A</w:t>
      </w:r>
      <w:r w:rsidRPr="00AB47F7">
        <w:t>:</w:t>
      </w:r>
    </w:p>
    <w:p w:rsidR="00CB21DC" w:rsidRDefault="00CB21DC" w:rsidP="00CB21DC">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CB21DC" w:rsidRDefault="00CB21DC" w:rsidP="00CB21DC">
      <w:pPr>
        <w:ind w:left="426"/>
      </w:pPr>
    </w:p>
    <w:p w:rsidR="00CB21DC" w:rsidRPr="00AB47F7" w:rsidRDefault="00CB21DC" w:rsidP="00F4672E">
      <w:pPr>
        <w:pStyle w:val="Odstavekseznama"/>
        <w:ind w:left="426"/>
      </w:pPr>
      <w:r>
        <w:t>Naročnik bo v skladu z osmim odstavkom 75. člena ZJN-3 iz postopka javnega naročanja kadar koli v postopku izključil gospodarski subjekt, če se izkaže, da je pred ali med postopkom javnega naročanja ta subjekt glede na storjena ali neizvedena dejan</w:t>
      </w:r>
      <w:r w:rsidR="00F4672E">
        <w:t>ja v enem od položajev iz</w:t>
      </w:r>
      <w:r>
        <w:t xml:space="preserve"> točke</w:t>
      </w:r>
      <w:r w:rsidR="00F4672E">
        <w:t xml:space="preserve"> 8.1</w:t>
      </w:r>
      <w:r>
        <w:t xml:space="preserve"> navodil.</w:t>
      </w:r>
    </w:p>
    <w:p w:rsidR="00CB21DC" w:rsidRDefault="00CB21DC" w:rsidP="00CB21DC">
      <w:pPr>
        <w:rPr>
          <w:rFonts w:cs="Arial"/>
          <w:i/>
          <w:sz w:val="18"/>
          <w:szCs w:val="18"/>
          <w:highlight w:val="yellow"/>
        </w:rPr>
      </w:pPr>
    </w:p>
    <w:p w:rsidR="00CB21DC" w:rsidRPr="00834430" w:rsidRDefault="00CB21DC" w:rsidP="00CB21DC">
      <w:pPr>
        <w:pStyle w:val="Naslov2"/>
        <w:numPr>
          <w:ilvl w:val="1"/>
          <w:numId w:val="16"/>
        </w:numPr>
        <w:rPr>
          <w:rFonts w:eastAsia="Calibri" w:cs="Arial"/>
          <w:b w:val="0"/>
          <w:sz w:val="18"/>
          <w:szCs w:val="18"/>
        </w:rPr>
      </w:pPr>
      <w:bookmarkStart w:id="82" w:name="_Toc464638529"/>
      <w:bookmarkStart w:id="83" w:name="_Toc204163851"/>
      <w:bookmarkEnd w:id="82"/>
      <w:r w:rsidRPr="004D404D">
        <w:t>Pogoji za sodelovanj</w:t>
      </w:r>
      <w:r>
        <w:t>e</w:t>
      </w:r>
      <w:bookmarkEnd w:id="83"/>
    </w:p>
    <w:p w:rsidR="00CB21DC" w:rsidRPr="00834430" w:rsidRDefault="00CB21DC" w:rsidP="00CB21DC">
      <w:pPr>
        <w:pStyle w:val="Naslov3"/>
        <w:numPr>
          <w:ilvl w:val="2"/>
          <w:numId w:val="16"/>
        </w:numPr>
        <w:rPr>
          <w:i w:val="0"/>
        </w:rPr>
      </w:pPr>
      <w:bookmarkStart w:id="84" w:name="_Toc204163852"/>
      <w:r w:rsidRPr="00834430">
        <w:rPr>
          <w:i w:val="0"/>
        </w:rPr>
        <w:t>Ustreznost za opravljanje poklicne dejavnosti</w:t>
      </w:r>
      <w:bookmarkEnd w:id="84"/>
      <w:r w:rsidRPr="00834430">
        <w:rPr>
          <w:i w:val="0"/>
        </w:rPr>
        <w:t xml:space="preserve"> </w:t>
      </w:r>
    </w:p>
    <w:p w:rsidR="00CB21DC" w:rsidRPr="00F05D1E" w:rsidRDefault="00CB21DC" w:rsidP="00CB21DC">
      <w:r w:rsidRPr="00F05D1E">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Pr="00F05D1E">
        <w:rPr>
          <w:rFonts w:cs="Arial"/>
          <w:szCs w:val="20"/>
        </w:rPr>
        <w:t xml:space="preserve"> Gospodarski subjekt je registriran za opravljanje dejavnosti, ki je predmet tega javnega naročila.</w:t>
      </w:r>
    </w:p>
    <w:p w:rsidR="00CB21DC" w:rsidRPr="00F05D1E" w:rsidRDefault="00CB21DC" w:rsidP="00CB21DC"/>
    <w:p w:rsidR="00CB21DC" w:rsidRPr="00F05D1E" w:rsidRDefault="00CB21DC" w:rsidP="00CB21DC">
      <w:pPr>
        <w:ind w:firstLine="426"/>
      </w:pPr>
      <w:r w:rsidRPr="00F05D1E">
        <w:t>DOKAZILA:</w:t>
      </w:r>
    </w:p>
    <w:p w:rsidR="00CB21DC" w:rsidRPr="00F05D1E" w:rsidRDefault="00CB21DC" w:rsidP="00CB21DC">
      <w:pPr>
        <w:ind w:left="426"/>
      </w:pPr>
      <w:r w:rsidRPr="00F05D1E">
        <w:t xml:space="preserve"> »Del IV: Pogoji za sodelovanje, Oddelek A: Ustreznost, Vpis v ustrezen poklicni register ALI Vpis v poslovni register«) s strani vseh gospodarskih subjektov v ponudbi </w:t>
      </w:r>
      <w:r w:rsidRPr="00F05D1E">
        <w:rPr>
          <w:rFonts w:cs="Arial"/>
          <w:szCs w:val="20"/>
        </w:rPr>
        <w:t>(vsak gospodarski subjekt mora izpolnjevati pogoj za svoj del posla)</w:t>
      </w:r>
    </w:p>
    <w:p w:rsidR="00CB21DC" w:rsidRPr="00F05D1E" w:rsidRDefault="00CB21DC" w:rsidP="00CB21DC"/>
    <w:p w:rsidR="00CB21DC" w:rsidRDefault="00CB21DC" w:rsidP="00CB21DC">
      <w:pPr>
        <w:ind w:left="426"/>
      </w:pPr>
      <w:r w:rsidRPr="00F05D1E">
        <w:t>ESPD mora vsebovati vse potrebne podatke, da lahko naročnik v uradni evidenci preveri izpolnjevanje predmetnega pogoja. V kolikor takšna preveritev ne bo mogoča, bo naročnik od ponudnika zahteval predložitev ustreznega dokazila.</w:t>
      </w:r>
    </w:p>
    <w:p w:rsidR="00D0448D" w:rsidRPr="0038151B" w:rsidRDefault="00D0448D" w:rsidP="00CB21DC">
      <w:pPr>
        <w:ind w:left="426"/>
      </w:pPr>
    </w:p>
    <w:p w:rsidR="0008030E" w:rsidRDefault="0008030E" w:rsidP="0008030E"/>
    <w:p w:rsidR="0008030E" w:rsidRPr="00893B4E" w:rsidRDefault="0008030E" w:rsidP="0008030E"/>
    <w:p w:rsidR="0008030E" w:rsidRPr="00893B4E" w:rsidRDefault="0008030E" w:rsidP="0008030E">
      <w:pPr>
        <w:pStyle w:val="Naslov1"/>
        <w:numPr>
          <w:ilvl w:val="0"/>
          <w:numId w:val="0"/>
        </w:numPr>
        <w:ind w:left="357"/>
        <w:rPr>
          <w:rFonts w:eastAsia="Calibri"/>
          <w:b w:val="0"/>
          <w:bCs w:val="0"/>
          <w:caps w:val="0"/>
          <w:szCs w:val="22"/>
        </w:rPr>
        <w:sectPr w:rsidR="0008030E" w:rsidRPr="00893B4E" w:rsidSect="0008030E">
          <w:headerReference w:type="even" r:id="rId14"/>
          <w:headerReference w:type="default" r:id="rId15"/>
          <w:footerReference w:type="even"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pPr>
    </w:p>
    <w:tbl>
      <w:tblPr>
        <w:tblpPr w:leftFromText="141" w:rightFromText="141" w:vertAnchor="page" w:horzAnchor="margin" w:tblpY="2492"/>
        <w:tblW w:w="14190" w:type="dxa"/>
        <w:tblCellMar>
          <w:left w:w="70" w:type="dxa"/>
          <w:right w:w="70" w:type="dxa"/>
        </w:tblCellMar>
        <w:tblLook w:val="04A0"/>
      </w:tblPr>
      <w:tblGrid>
        <w:gridCol w:w="580"/>
        <w:gridCol w:w="4822"/>
        <w:gridCol w:w="5103"/>
        <w:gridCol w:w="3685"/>
      </w:tblGrid>
      <w:tr w:rsidR="00123448" w:rsidRPr="00893B4E" w:rsidTr="00AD4163">
        <w:trPr>
          <w:trHeight w:val="270"/>
        </w:trPr>
        <w:tc>
          <w:tcPr>
            <w:tcW w:w="580" w:type="dxa"/>
            <w:tcBorders>
              <w:top w:val="single" w:sz="8" w:space="0" w:color="auto"/>
              <w:left w:val="single" w:sz="8" w:space="0" w:color="auto"/>
              <w:bottom w:val="single" w:sz="8" w:space="0" w:color="auto"/>
              <w:right w:val="single" w:sz="4" w:space="0" w:color="auto"/>
            </w:tcBorders>
            <w:shd w:val="clear" w:color="000000" w:fill="FFFF00"/>
            <w:noWrap/>
            <w:vAlign w:val="bottom"/>
            <w:hideMark/>
          </w:tcPr>
          <w:p w:rsidR="00123448" w:rsidRPr="00893B4E" w:rsidRDefault="00123448" w:rsidP="00AD4163">
            <w:pPr>
              <w:spacing w:line="240" w:lineRule="auto"/>
              <w:jc w:val="center"/>
              <w:rPr>
                <w:rFonts w:ascii="Arial CE" w:eastAsia="Times New Roman" w:hAnsi="Arial CE"/>
                <w:b/>
                <w:bCs/>
                <w:szCs w:val="20"/>
                <w:lang w:eastAsia="sl-SI"/>
              </w:rPr>
            </w:pPr>
            <w:r w:rsidRPr="00893B4E">
              <w:rPr>
                <w:rFonts w:ascii="Arial CE" w:eastAsia="Times New Roman" w:hAnsi="Arial CE"/>
                <w:b/>
                <w:bCs/>
                <w:szCs w:val="20"/>
                <w:lang w:eastAsia="sl-SI"/>
              </w:rPr>
              <w:lastRenderedPageBreak/>
              <w:t> </w:t>
            </w:r>
          </w:p>
        </w:tc>
        <w:tc>
          <w:tcPr>
            <w:tcW w:w="4822" w:type="dxa"/>
            <w:tcBorders>
              <w:top w:val="single" w:sz="8" w:space="0" w:color="auto"/>
              <w:left w:val="nil"/>
              <w:bottom w:val="single" w:sz="8" w:space="0" w:color="auto"/>
              <w:right w:val="single" w:sz="4" w:space="0" w:color="auto"/>
            </w:tcBorders>
            <w:shd w:val="clear" w:color="000000" w:fill="FFFF00"/>
            <w:noWrap/>
            <w:vAlign w:val="bottom"/>
            <w:hideMark/>
          </w:tcPr>
          <w:p w:rsidR="00123448" w:rsidRPr="00893B4E" w:rsidRDefault="00123448" w:rsidP="00AD4163">
            <w:pPr>
              <w:spacing w:line="240" w:lineRule="auto"/>
              <w:jc w:val="center"/>
              <w:rPr>
                <w:rFonts w:ascii="Arial CE" w:eastAsia="Times New Roman" w:hAnsi="Arial CE"/>
                <w:b/>
                <w:bCs/>
                <w:szCs w:val="20"/>
                <w:lang w:eastAsia="sl-SI"/>
              </w:rPr>
            </w:pPr>
            <w:r w:rsidRPr="00893B4E">
              <w:rPr>
                <w:rFonts w:ascii="Arial CE" w:eastAsia="Times New Roman" w:hAnsi="Arial CE"/>
                <w:b/>
                <w:bCs/>
                <w:szCs w:val="20"/>
                <w:lang w:eastAsia="sl-SI"/>
              </w:rPr>
              <w:t>Zahteva</w:t>
            </w:r>
          </w:p>
        </w:tc>
        <w:tc>
          <w:tcPr>
            <w:tcW w:w="5103" w:type="dxa"/>
            <w:tcBorders>
              <w:top w:val="single" w:sz="8" w:space="0" w:color="auto"/>
              <w:left w:val="nil"/>
              <w:bottom w:val="single" w:sz="8" w:space="0" w:color="auto"/>
              <w:right w:val="single" w:sz="4" w:space="0" w:color="auto"/>
            </w:tcBorders>
            <w:shd w:val="clear" w:color="000000" w:fill="FFFF00"/>
            <w:noWrap/>
            <w:vAlign w:val="bottom"/>
            <w:hideMark/>
          </w:tcPr>
          <w:p w:rsidR="00123448" w:rsidRPr="00893B4E" w:rsidRDefault="00123448" w:rsidP="00AD4163">
            <w:pPr>
              <w:spacing w:line="240" w:lineRule="auto"/>
              <w:jc w:val="center"/>
              <w:rPr>
                <w:rFonts w:ascii="Arial CE" w:eastAsia="Times New Roman" w:hAnsi="Arial CE"/>
                <w:b/>
                <w:bCs/>
                <w:szCs w:val="20"/>
                <w:lang w:eastAsia="sl-SI"/>
              </w:rPr>
            </w:pPr>
            <w:r w:rsidRPr="00893B4E">
              <w:rPr>
                <w:rFonts w:ascii="Arial CE" w:eastAsia="Times New Roman" w:hAnsi="Arial CE"/>
                <w:b/>
                <w:bCs/>
                <w:szCs w:val="20"/>
                <w:lang w:eastAsia="sl-SI"/>
              </w:rPr>
              <w:t>Dokazilo</w:t>
            </w:r>
          </w:p>
        </w:tc>
        <w:tc>
          <w:tcPr>
            <w:tcW w:w="3685" w:type="dxa"/>
            <w:tcBorders>
              <w:top w:val="single" w:sz="8" w:space="0" w:color="auto"/>
              <w:left w:val="nil"/>
              <w:bottom w:val="single" w:sz="8" w:space="0" w:color="auto"/>
              <w:right w:val="single" w:sz="4" w:space="0" w:color="auto"/>
            </w:tcBorders>
            <w:shd w:val="clear" w:color="000000" w:fill="FFFF00"/>
            <w:noWrap/>
            <w:vAlign w:val="bottom"/>
            <w:hideMark/>
          </w:tcPr>
          <w:p w:rsidR="00123448" w:rsidRPr="00893B4E" w:rsidRDefault="00123448" w:rsidP="00AD4163">
            <w:pPr>
              <w:spacing w:line="240" w:lineRule="auto"/>
              <w:jc w:val="center"/>
              <w:rPr>
                <w:rFonts w:ascii="Arial CE" w:eastAsia="Times New Roman" w:hAnsi="Arial CE"/>
                <w:b/>
                <w:bCs/>
                <w:szCs w:val="20"/>
                <w:lang w:eastAsia="sl-SI"/>
              </w:rPr>
            </w:pPr>
            <w:r w:rsidRPr="00893B4E">
              <w:rPr>
                <w:rFonts w:ascii="Arial CE" w:eastAsia="Times New Roman" w:hAnsi="Arial CE"/>
                <w:b/>
                <w:bCs/>
                <w:szCs w:val="20"/>
                <w:lang w:eastAsia="sl-SI"/>
              </w:rPr>
              <w:t>Namen</w:t>
            </w:r>
          </w:p>
        </w:tc>
      </w:tr>
      <w:tr w:rsidR="00123448" w:rsidRPr="00893B4E" w:rsidTr="00AD4163">
        <w:trPr>
          <w:trHeight w:val="2101"/>
        </w:trPr>
        <w:tc>
          <w:tcPr>
            <w:tcW w:w="580" w:type="dxa"/>
            <w:tcBorders>
              <w:top w:val="nil"/>
              <w:left w:val="single" w:sz="8" w:space="0" w:color="auto"/>
              <w:bottom w:val="single" w:sz="4" w:space="0" w:color="auto"/>
              <w:right w:val="single" w:sz="4" w:space="0" w:color="auto"/>
            </w:tcBorders>
            <w:shd w:val="clear" w:color="000000" w:fill="FFFF00"/>
            <w:vAlign w:val="center"/>
            <w:hideMark/>
          </w:tcPr>
          <w:p w:rsidR="00123448" w:rsidRPr="00893B4E" w:rsidRDefault="00123448" w:rsidP="00AD4163">
            <w:pPr>
              <w:spacing w:line="240" w:lineRule="auto"/>
              <w:jc w:val="center"/>
              <w:rPr>
                <w:rFonts w:ascii="Arial CE" w:eastAsia="Times New Roman" w:hAnsi="Arial CE"/>
                <w:szCs w:val="20"/>
                <w:lang w:eastAsia="sl-SI"/>
              </w:rPr>
            </w:pPr>
            <w:r w:rsidRPr="00893B4E">
              <w:rPr>
                <w:rFonts w:ascii="Arial CE" w:eastAsia="Times New Roman" w:hAnsi="Arial CE"/>
                <w:szCs w:val="20"/>
                <w:lang w:eastAsia="sl-SI"/>
              </w:rPr>
              <w:t>1</w:t>
            </w:r>
          </w:p>
        </w:tc>
        <w:tc>
          <w:tcPr>
            <w:tcW w:w="4822" w:type="dxa"/>
            <w:tcBorders>
              <w:top w:val="nil"/>
              <w:left w:val="nil"/>
              <w:bottom w:val="single" w:sz="4" w:space="0" w:color="auto"/>
              <w:right w:val="single" w:sz="4" w:space="0" w:color="auto"/>
            </w:tcBorders>
            <w:shd w:val="clear" w:color="auto" w:fill="auto"/>
            <w:vAlign w:val="center"/>
            <w:hideMark/>
          </w:tcPr>
          <w:p w:rsidR="00123448" w:rsidRPr="00893B4E" w:rsidRDefault="00123448" w:rsidP="00AD4163">
            <w:pPr>
              <w:spacing w:line="240" w:lineRule="auto"/>
              <w:jc w:val="left"/>
              <w:rPr>
                <w:rFonts w:ascii="Arial CE" w:eastAsia="Times New Roman" w:hAnsi="Arial CE"/>
                <w:szCs w:val="20"/>
                <w:lang w:eastAsia="sl-SI"/>
              </w:rPr>
            </w:pPr>
            <w:r>
              <w:t>Gospodarski subjekt je v zadnjih treh letih pred rokom za prejem ponudb izvajal storitve varo</w:t>
            </w:r>
            <w:r w:rsidR="00033347">
              <w:t>vanja v obsegu najmanj 155</w:t>
            </w:r>
            <w:r w:rsidR="00190EB8">
              <w:t>.000 EUR</w:t>
            </w:r>
            <w:r>
              <w:t xml:space="preserve"> z DDV na leto.</w:t>
            </w:r>
            <w:r w:rsidRPr="00893B4E">
              <w:rPr>
                <w:rFonts w:ascii="Arial CE" w:eastAsia="Times New Roman" w:hAnsi="Arial CE"/>
                <w:szCs w:val="20"/>
                <w:lang w:eastAsia="sl-SI"/>
              </w:rPr>
              <w:t xml:space="preserve"> Referenčna potrdila veljajo samo za storitve, ki jih ponudnik izvaja v okviru Licence za varovanje ljudi in premoženja</w:t>
            </w:r>
            <w:r>
              <w:rPr>
                <w:rFonts w:ascii="Arial CE" w:eastAsia="Times New Roman" w:hAnsi="Arial CE"/>
                <w:szCs w:val="20"/>
                <w:lang w:eastAsia="sl-SI"/>
              </w:rPr>
              <w:t>,</w:t>
            </w:r>
            <w:r w:rsidRPr="00893B4E">
              <w:rPr>
                <w:rFonts w:ascii="Arial CE" w:eastAsia="Times New Roman" w:hAnsi="Arial CE"/>
                <w:szCs w:val="20"/>
                <w:lang w:eastAsia="sl-SI"/>
              </w:rPr>
              <w:t xml:space="preserve"> in kamor niso vključeni prevozi denarja in drugih vrednostnih pošiljk, izvajanje sistemov tehničnega varovanja, ter druge oblike varovanja. </w:t>
            </w:r>
          </w:p>
        </w:tc>
        <w:tc>
          <w:tcPr>
            <w:tcW w:w="5103" w:type="dxa"/>
            <w:tcBorders>
              <w:top w:val="nil"/>
              <w:left w:val="nil"/>
              <w:bottom w:val="single" w:sz="4" w:space="0" w:color="auto"/>
              <w:right w:val="single" w:sz="4" w:space="0" w:color="auto"/>
            </w:tcBorders>
            <w:shd w:val="clear" w:color="auto" w:fill="auto"/>
            <w:vAlign w:val="center"/>
            <w:hideMark/>
          </w:tcPr>
          <w:p w:rsidR="00123448" w:rsidRPr="00893B4E" w:rsidRDefault="00BD0DBF" w:rsidP="00AD4163">
            <w:pPr>
              <w:spacing w:line="240" w:lineRule="auto"/>
              <w:jc w:val="left"/>
              <w:rPr>
                <w:rFonts w:ascii="Arial CE" w:eastAsia="Times New Roman" w:hAnsi="Arial CE"/>
                <w:szCs w:val="20"/>
                <w:lang w:eastAsia="sl-SI"/>
              </w:rPr>
            </w:pPr>
            <w:r>
              <w:rPr>
                <w:rFonts w:ascii="Arial CE" w:eastAsia="Times New Roman" w:hAnsi="Arial CE"/>
                <w:szCs w:val="20"/>
                <w:lang w:eastAsia="sl-SI"/>
              </w:rPr>
              <w:t>1 p</w:t>
            </w:r>
            <w:r w:rsidR="00127A3D">
              <w:rPr>
                <w:rFonts w:ascii="Arial CE" w:eastAsia="Times New Roman" w:hAnsi="Arial CE"/>
                <w:szCs w:val="20"/>
                <w:lang w:eastAsia="sl-SI"/>
              </w:rPr>
              <w:t xml:space="preserve">otrjen obrazec </w:t>
            </w:r>
            <w:r w:rsidR="00123448" w:rsidRPr="00893B4E">
              <w:rPr>
                <w:rFonts w:ascii="Arial CE" w:eastAsia="Times New Roman" w:hAnsi="Arial CE"/>
                <w:szCs w:val="20"/>
                <w:lang w:eastAsia="sl-SI"/>
              </w:rPr>
              <w:t>reference naročnika</w:t>
            </w:r>
          </w:p>
        </w:tc>
        <w:tc>
          <w:tcPr>
            <w:tcW w:w="3685" w:type="dxa"/>
            <w:tcBorders>
              <w:top w:val="nil"/>
              <w:left w:val="nil"/>
              <w:bottom w:val="single" w:sz="4" w:space="0" w:color="auto"/>
              <w:right w:val="single" w:sz="4" w:space="0" w:color="auto"/>
            </w:tcBorders>
            <w:shd w:val="clear" w:color="auto" w:fill="auto"/>
            <w:vAlign w:val="center"/>
            <w:hideMark/>
          </w:tcPr>
          <w:p w:rsidR="00123448" w:rsidRPr="00893B4E" w:rsidRDefault="00123448" w:rsidP="00AD4163">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 xml:space="preserve">Izvajalec dokazuje, da je sposoben izvajati razpisne storitve, s tem, da že izvaja istovrstne storitve v najmanj enakem obsegu pri drugih naročnikih. </w:t>
            </w:r>
          </w:p>
        </w:tc>
      </w:tr>
      <w:tr w:rsidR="00123448" w:rsidRPr="00893B4E" w:rsidTr="00AD4163">
        <w:trPr>
          <w:trHeight w:val="1561"/>
        </w:trPr>
        <w:tc>
          <w:tcPr>
            <w:tcW w:w="580" w:type="dxa"/>
            <w:tcBorders>
              <w:top w:val="nil"/>
              <w:left w:val="single" w:sz="8" w:space="0" w:color="auto"/>
              <w:bottom w:val="single" w:sz="4" w:space="0" w:color="auto"/>
              <w:right w:val="single" w:sz="4" w:space="0" w:color="auto"/>
            </w:tcBorders>
            <w:shd w:val="clear" w:color="000000" w:fill="FFFF00"/>
            <w:vAlign w:val="center"/>
            <w:hideMark/>
          </w:tcPr>
          <w:p w:rsidR="00123448" w:rsidRPr="00893B4E" w:rsidRDefault="00123448" w:rsidP="00AD4163">
            <w:pPr>
              <w:spacing w:line="240" w:lineRule="auto"/>
              <w:jc w:val="center"/>
              <w:rPr>
                <w:rFonts w:ascii="Arial CE" w:eastAsia="Times New Roman" w:hAnsi="Arial CE"/>
                <w:szCs w:val="20"/>
                <w:lang w:eastAsia="sl-SI"/>
              </w:rPr>
            </w:pPr>
            <w:r>
              <w:rPr>
                <w:rFonts w:ascii="Arial CE" w:eastAsia="Times New Roman" w:hAnsi="Arial CE"/>
                <w:szCs w:val="20"/>
                <w:lang w:eastAsia="sl-SI"/>
              </w:rPr>
              <w:t>2</w:t>
            </w:r>
          </w:p>
        </w:tc>
        <w:tc>
          <w:tcPr>
            <w:tcW w:w="4822" w:type="dxa"/>
            <w:tcBorders>
              <w:top w:val="nil"/>
              <w:left w:val="nil"/>
              <w:bottom w:val="single" w:sz="4" w:space="0" w:color="auto"/>
              <w:right w:val="single" w:sz="4" w:space="0" w:color="auto"/>
            </w:tcBorders>
            <w:shd w:val="clear" w:color="auto" w:fill="auto"/>
            <w:vAlign w:val="center"/>
            <w:hideMark/>
          </w:tcPr>
          <w:p w:rsidR="00123448" w:rsidRPr="00893B4E" w:rsidRDefault="00123448" w:rsidP="00AD4163">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 xml:space="preserve">Ponudnik mora imeti najmanj </w:t>
            </w:r>
            <w:r>
              <w:rPr>
                <w:rFonts w:ascii="Arial CE" w:eastAsia="Times New Roman" w:hAnsi="Arial CE"/>
                <w:szCs w:val="20"/>
                <w:lang w:eastAsia="sl-SI"/>
              </w:rPr>
              <w:t>2</w:t>
            </w:r>
            <w:r w:rsidRPr="00893B4E">
              <w:rPr>
                <w:rFonts w:ascii="Arial CE" w:eastAsia="Times New Roman" w:hAnsi="Arial CE"/>
                <w:szCs w:val="20"/>
                <w:lang w:eastAsia="sl-SI"/>
              </w:rPr>
              <w:t xml:space="preserve"> varnostnik</w:t>
            </w:r>
            <w:r>
              <w:rPr>
                <w:rFonts w:ascii="Arial CE" w:eastAsia="Times New Roman" w:hAnsi="Arial CE"/>
                <w:szCs w:val="20"/>
                <w:lang w:eastAsia="sl-SI"/>
              </w:rPr>
              <w:t>a</w:t>
            </w:r>
            <w:r w:rsidRPr="00893B4E">
              <w:rPr>
                <w:rFonts w:ascii="Arial CE" w:eastAsia="Times New Roman" w:hAnsi="Arial CE"/>
                <w:szCs w:val="20"/>
                <w:lang w:eastAsia="sl-SI"/>
              </w:rPr>
              <w:t xml:space="preserve"> nadzornik</w:t>
            </w:r>
            <w:r>
              <w:rPr>
                <w:rFonts w:ascii="Arial CE" w:eastAsia="Times New Roman" w:hAnsi="Arial CE"/>
                <w:szCs w:val="20"/>
                <w:lang w:eastAsia="sl-SI"/>
              </w:rPr>
              <w:t>a</w:t>
            </w:r>
            <w:r w:rsidRPr="00893B4E">
              <w:rPr>
                <w:rFonts w:ascii="Arial CE" w:eastAsia="Times New Roman" w:hAnsi="Arial CE"/>
                <w:szCs w:val="20"/>
                <w:lang w:eastAsia="sl-SI"/>
              </w:rPr>
              <w:t xml:space="preserve"> s pridobljeno nacionalno poklicno kvalifikacijo.</w:t>
            </w:r>
            <w:r>
              <w:rPr>
                <w:rFonts w:ascii="Arial CE" w:eastAsia="Times New Roman" w:hAnsi="Arial CE"/>
                <w:szCs w:val="20"/>
                <w:lang w:eastAsia="sl-SI"/>
              </w:rPr>
              <w:t xml:space="preserve"> </w:t>
            </w:r>
          </w:p>
        </w:tc>
        <w:tc>
          <w:tcPr>
            <w:tcW w:w="5103" w:type="dxa"/>
            <w:tcBorders>
              <w:top w:val="nil"/>
              <w:left w:val="nil"/>
              <w:bottom w:val="single" w:sz="4" w:space="0" w:color="auto"/>
              <w:right w:val="single" w:sz="4" w:space="0" w:color="auto"/>
            </w:tcBorders>
            <w:shd w:val="clear" w:color="auto" w:fill="auto"/>
            <w:vAlign w:val="center"/>
            <w:hideMark/>
          </w:tcPr>
          <w:p w:rsidR="00123448" w:rsidRPr="00893B4E" w:rsidRDefault="00123448" w:rsidP="00AD4163">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Potrdilo pooblaščene organizacije s strani MNZ za izobraževanje varnostnega ose</w:t>
            </w:r>
            <w:r>
              <w:rPr>
                <w:rFonts w:ascii="Arial CE" w:eastAsia="Times New Roman" w:hAnsi="Arial CE"/>
                <w:szCs w:val="20"/>
                <w:lang w:eastAsia="sl-SI"/>
              </w:rPr>
              <w:t>bja, o strokovni usposobljenost</w:t>
            </w:r>
            <w:r w:rsidRPr="00893B4E">
              <w:rPr>
                <w:rFonts w:ascii="Arial CE" w:eastAsia="Times New Roman" w:hAnsi="Arial CE"/>
                <w:szCs w:val="20"/>
                <w:lang w:eastAsia="sl-SI"/>
              </w:rPr>
              <w:t>i varnostnikov nadzornikov. Predložiti je potr</w:t>
            </w:r>
            <w:r>
              <w:rPr>
                <w:rFonts w:ascii="Arial CE" w:eastAsia="Times New Roman" w:hAnsi="Arial CE"/>
                <w:szCs w:val="20"/>
                <w:lang w:eastAsia="sl-SI"/>
              </w:rPr>
              <w:t>e</w:t>
            </w:r>
            <w:r w:rsidRPr="00893B4E">
              <w:rPr>
                <w:rFonts w:ascii="Arial CE" w:eastAsia="Times New Roman" w:hAnsi="Arial CE"/>
                <w:szCs w:val="20"/>
                <w:lang w:eastAsia="sl-SI"/>
              </w:rPr>
              <w:t>bno tudi dokazilo, da so navedeni varnostniki nadzorniki zaposleni pri ponudniku za polni delovni čas (fotokopija obrazca M1).</w:t>
            </w:r>
          </w:p>
        </w:tc>
        <w:tc>
          <w:tcPr>
            <w:tcW w:w="3685" w:type="dxa"/>
            <w:tcBorders>
              <w:top w:val="nil"/>
              <w:left w:val="nil"/>
              <w:bottom w:val="single" w:sz="4" w:space="0" w:color="auto"/>
              <w:right w:val="single" w:sz="4" w:space="0" w:color="auto"/>
            </w:tcBorders>
            <w:shd w:val="clear" w:color="auto" w:fill="auto"/>
            <w:vAlign w:val="center"/>
            <w:hideMark/>
          </w:tcPr>
          <w:p w:rsidR="00123448" w:rsidRPr="00893B4E" w:rsidRDefault="00123448" w:rsidP="00AD4163">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Nadzor nad delom varnostnega osebja</w:t>
            </w:r>
            <w:r>
              <w:rPr>
                <w:rFonts w:ascii="Arial CE" w:eastAsia="Times New Roman" w:hAnsi="Arial CE"/>
                <w:szCs w:val="20"/>
                <w:lang w:eastAsia="sl-SI"/>
              </w:rPr>
              <w:t xml:space="preserve">, ki bo opravljalo varnostne naloge v objektih naročnika, mora izvajalec izvajati nadzore na podlagi zakona o zasebnem varovanju z </w:t>
            </w:r>
            <w:r w:rsidRPr="00893B4E">
              <w:rPr>
                <w:rFonts w:ascii="Arial CE" w:eastAsia="Times New Roman" w:hAnsi="Arial CE"/>
                <w:szCs w:val="20"/>
                <w:lang w:eastAsia="sl-SI"/>
              </w:rPr>
              <w:t xml:space="preserve"> varnostnikom nadzornikom.</w:t>
            </w:r>
          </w:p>
        </w:tc>
      </w:tr>
      <w:tr w:rsidR="00123448" w:rsidRPr="00893B4E" w:rsidTr="00AD4163">
        <w:trPr>
          <w:trHeight w:val="1402"/>
        </w:trPr>
        <w:tc>
          <w:tcPr>
            <w:tcW w:w="580" w:type="dxa"/>
            <w:tcBorders>
              <w:top w:val="nil"/>
              <w:left w:val="single" w:sz="8" w:space="0" w:color="auto"/>
              <w:bottom w:val="single" w:sz="4" w:space="0" w:color="auto"/>
              <w:right w:val="single" w:sz="4" w:space="0" w:color="auto"/>
            </w:tcBorders>
            <w:shd w:val="clear" w:color="000000" w:fill="FFFF00"/>
            <w:vAlign w:val="center"/>
            <w:hideMark/>
          </w:tcPr>
          <w:p w:rsidR="00123448" w:rsidRPr="00893B4E" w:rsidRDefault="00123448" w:rsidP="00AD4163">
            <w:pPr>
              <w:spacing w:line="240" w:lineRule="auto"/>
              <w:jc w:val="center"/>
              <w:rPr>
                <w:rFonts w:ascii="Arial CE" w:eastAsia="Times New Roman" w:hAnsi="Arial CE"/>
                <w:szCs w:val="20"/>
                <w:lang w:eastAsia="sl-SI"/>
              </w:rPr>
            </w:pPr>
            <w:r>
              <w:rPr>
                <w:rFonts w:ascii="Arial CE" w:eastAsia="Times New Roman" w:hAnsi="Arial CE"/>
                <w:szCs w:val="20"/>
                <w:lang w:eastAsia="sl-SI"/>
              </w:rPr>
              <w:t>3</w:t>
            </w:r>
          </w:p>
        </w:tc>
        <w:tc>
          <w:tcPr>
            <w:tcW w:w="4822" w:type="dxa"/>
            <w:tcBorders>
              <w:top w:val="nil"/>
              <w:left w:val="nil"/>
              <w:bottom w:val="single" w:sz="4" w:space="0" w:color="auto"/>
              <w:right w:val="single" w:sz="4" w:space="0" w:color="auto"/>
            </w:tcBorders>
            <w:shd w:val="clear" w:color="auto" w:fill="auto"/>
            <w:vAlign w:val="center"/>
            <w:hideMark/>
          </w:tcPr>
          <w:p w:rsidR="00123448" w:rsidRPr="00893B4E" w:rsidRDefault="00123448" w:rsidP="00AD4163">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Medsebojna neposredna komunikacija varnostnega osebja na objektih naročnika in komunikacija s pooblaščenim varnostno nadzornima centroma (glavnim in nadomestnim) z možnostjo prioritetnega klica v sili.</w:t>
            </w:r>
          </w:p>
        </w:tc>
        <w:tc>
          <w:tcPr>
            <w:tcW w:w="5103" w:type="dxa"/>
            <w:tcBorders>
              <w:top w:val="nil"/>
              <w:left w:val="nil"/>
              <w:bottom w:val="single" w:sz="4" w:space="0" w:color="auto"/>
              <w:right w:val="single" w:sz="4" w:space="0" w:color="auto"/>
            </w:tcBorders>
            <w:shd w:val="clear" w:color="auto" w:fill="auto"/>
            <w:vAlign w:val="center"/>
            <w:hideMark/>
          </w:tcPr>
          <w:p w:rsidR="00123448" w:rsidRPr="00893B4E" w:rsidRDefault="00123448" w:rsidP="00AD4163">
            <w:pPr>
              <w:spacing w:line="240" w:lineRule="auto"/>
              <w:jc w:val="left"/>
              <w:rPr>
                <w:rFonts w:ascii="Arial CE" w:eastAsia="Times New Roman" w:hAnsi="Arial CE"/>
                <w:szCs w:val="20"/>
                <w:lang w:eastAsia="sl-SI"/>
              </w:rPr>
            </w:pPr>
            <w:r>
              <w:rPr>
                <w:rFonts w:ascii="Arial CE" w:eastAsia="Times New Roman" w:hAnsi="Arial CE"/>
                <w:szCs w:val="20"/>
                <w:lang w:eastAsia="sl-SI"/>
              </w:rPr>
              <w:t>Izjava, da izvajalec omogoča varnostniku na objektu ZTM povezavo (GSM aparat oz. kakšen drugi način komunikacije)</w:t>
            </w:r>
          </w:p>
        </w:tc>
        <w:tc>
          <w:tcPr>
            <w:tcW w:w="3685" w:type="dxa"/>
            <w:tcBorders>
              <w:top w:val="nil"/>
              <w:left w:val="nil"/>
              <w:bottom w:val="single" w:sz="4" w:space="0" w:color="auto"/>
              <w:right w:val="single" w:sz="4" w:space="0" w:color="auto"/>
            </w:tcBorders>
            <w:shd w:val="clear" w:color="auto" w:fill="auto"/>
            <w:vAlign w:val="center"/>
            <w:hideMark/>
          </w:tcPr>
          <w:p w:rsidR="00123448" w:rsidRPr="00893B4E" w:rsidRDefault="00123448" w:rsidP="00AD4163">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 xml:space="preserve">Namen neposredne komunikacije je zagotavljanje komunikacije med varnostnim osebjem, saj gre za objekte posebnega družbenega pomena. </w:t>
            </w:r>
          </w:p>
        </w:tc>
      </w:tr>
      <w:tr w:rsidR="00123448" w:rsidRPr="00893B4E" w:rsidTr="00AD4163">
        <w:trPr>
          <w:trHeight w:val="1705"/>
        </w:trPr>
        <w:tc>
          <w:tcPr>
            <w:tcW w:w="580" w:type="dxa"/>
            <w:tcBorders>
              <w:top w:val="single" w:sz="4" w:space="0" w:color="auto"/>
              <w:left w:val="single" w:sz="8" w:space="0" w:color="auto"/>
              <w:bottom w:val="single" w:sz="8" w:space="0" w:color="auto"/>
              <w:right w:val="single" w:sz="4" w:space="0" w:color="auto"/>
            </w:tcBorders>
            <w:shd w:val="clear" w:color="000000" w:fill="FFFF00"/>
            <w:vAlign w:val="center"/>
            <w:hideMark/>
          </w:tcPr>
          <w:p w:rsidR="00123448" w:rsidRPr="00893B4E" w:rsidRDefault="00123448" w:rsidP="00AD4163">
            <w:pPr>
              <w:spacing w:line="240" w:lineRule="auto"/>
              <w:jc w:val="center"/>
              <w:rPr>
                <w:rFonts w:ascii="Arial CE" w:eastAsia="Times New Roman" w:hAnsi="Arial CE"/>
                <w:szCs w:val="20"/>
                <w:lang w:eastAsia="sl-SI"/>
              </w:rPr>
            </w:pPr>
            <w:r>
              <w:rPr>
                <w:rFonts w:ascii="Arial CE" w:eastAsia="Times New Roman" w:hAnsi="Arial CE"/>
                <w:szCs w:val="20"/>
                <w:lang w:eastAsia="sl-SI"/>
              </w:rPr>
              <w:t>4</w:t>
            </w:r>
          </w:p>
        </w:tc>
        <w:tc>
          <w:tcPr>
            <w:tcW w:w="4822" w:type="dxa"/>
            <w:tcBorders>
              <w:top w:val="single" w:sz="4" w:space="0" w:color="auto"/>
              <w:left w:val="nil"/>
              <w:bottom w:val="single" w:sz="8" w:space="0" w:color="auto"/>
              <w:right w:val="single" w:sz="4" w:space="0" w:color="auto"/>
            </w:tcBorders>
            <w:shd w:val="clear" w:color="auto" w:fill="auto"/>
            <w:vAlign w:val="center"/>
            <w:hideMark/>
          </w:tcPr>
          <w:p w:rsidR="00123448" w:rsidRPr="00893B4E" w:rsidRDefault="00123448" w:rsidP="00B918F9">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 xml:space="preserve">Naročnik od ponudnikov zahteva </w:t>
            </w:r>
            <w:r w:rsidR="00B918F9">
              <w:rPr>
                <w:rFonts w:ascii="Arial CE" w:eastAsia="Times New Roman" w:hAnsi="Arial CE"/>
                <w:szCs w:val="20"/>
                <w:lang w:eastAsia="sl-SI"/>
              </w:rPr>
              <w:t>namestitev</w:t>
            </w:r>
            <w:r>
              <w:rPr>
                <w:rFonts w:ascii="Arial CE" w:eastAsia="Times New Roman" w:hAnsi="Arial CE"/>
                <w:szCs w:val="20"/>
                <w:lang w:eastAsia="sl-SI"/>
              </w:rPr>
              <w:t xml:space="preserve"> tehnične opreme za prenos al</w:t>
            </w:r>
            <w:r w:rsidRPr="00893B4E">
              <w:rPr>
                <w:rFonts w:ascii="Arial CE" w:eastAsia="Times New Roman" w:hAnsi="Arial CE"/>
                <w:szCs w:val="20"/>
                <w:lang w:eastAsia="sl-SI"/>
              </w:rPr>
              <w:t>a</w:t>
            </w:r>
            <w:r>
              <w:rPr>
                <w:rFonts w:ascii="Arial CE" w:eastAsia="Times New Roman" w:hAnsi="Arial CE"/>
                <w:szCs w:val="20"/>
                <w:lang w:eastAsia="sl-SI"/>
              </w:rPr>
              <w:t>r</w:t>
            </w:r>
            <w:r w:rsidRPr="00893B4E">
              <w:rPr>
                <w:rFonts w:ascii="Arial CE" w:eastAsia="Times New Roman" w:hAnsi="Arial CE"/>
                <w:szCs w:val="20"/>
                <w:lang w:eastAsia="sl-SI"/>
              </w:rPr>
              <w:t>mnih sporočil iz tehnično varovanih objektov naročnika na varnostno nadzorna centra (glavnega in nadomestnega) z opremo,</w:t>
            </w:r>
            <w:r>
              <w:rPr>
                <w:rFonts w:ascii="Arial CE" w:eastAsia="Times New Roman" w:hAnsi="Arial CE"/>
                <w:szCs w:val="20"/>
                <w:lang w:eastAsia="sl-SI"/>
              </w:rPr>
              <w:t xml:space="preserve"> ki</w:t>
            </w:r>
            <w:r w:rsidRPr="00893B4E">
              <w:rPr>
                <w:rFonts w:ascii="Arial CE" w:eastAsia="Times New Roman" w:hAnsi="Arial CE"/>
                <w:szCs w:val="20"/>
                <w:lang w:eastAsia="sl-SI"/>
              </w:rPr>
              <w:t xml:space="preserve"> </w:t>
            </w:r>
            <w:r w:rsidRPr="008666EB">
              <w:rPr>
                <w:rFonts w:ascii="Arial CE" w:eastAsia="Times New Roman" w:hAnsi="Arial CE"/>
                <w:szCs w:val="20"/>
                <w:lang w:eastAsia="sl-SI"/>
              </w:rPr>
              <w:t>ima vse ustrezne parametre oz. dokazila za prenos podatkov na varnostno nadzorni center</w:t>
            </w:r>
            <w:r>
              <w:rPr>
                <w:rFonts w:ascii="Arial CE" w:eastAsia="Times New Roman" w:hAnsi="Arial CE"/>
                <w:szCs w:val="20"/>
                <w:lang w:eastAsia="sl-SI"/>
              </w:rPr>
              <w:t>. Pri tem mora biti nadzorni center (glavni in nadomestni ustrezno certificiran.</w:t>
            </w:r>
          </w:p>
        </w:tc>
        <w:tc>
          <w:tcPr>
            <w:tcW w:w="5103" w:type="dxa"/>
            <w:tcBorders>
              <w:top w:val="single" w:sz="4" w:space="0" w:color="auto"/>
              <w:left w:val="nil"/>
              <w:bottom w:val="single" w:sz="8" w:space="0" w:color="auto"/>
              <w:right w:val="single" w:sz="4" w:space="0" w:color="auto"/>
            </w:tcBorders>
            <w:shd w:val="clear" w:color="auto" w:fill="auto"/>
            <w:vAlign w:val="center"/>
            <w:hideMark/>
          </w:tcPr>
          <w:p w:rsidR="00123448" w:rsidRPr="00893B4E" w:rsidRDefault="00123448" w:rsidP="00AD4163">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 xml:space="preserve">Ponudnik mora predložiti fotokopijo </w:t>
            </w:r>
            <w:r>
              <w:rPr>
                <w:rFonts w:ascii="Arial CE" w:eastAsia="Times New Roman" w:hAnsi="Arial CE"/>
                <w:szCs w:val="20"/>
                <w:lang w:eastAsia="sl-SI"/>
              </w:rPr>
              <w:t xml:space="preserve">licence oz. certifikata  v skladu s </w:t>
            </w:r>
            <w:r>
              <w:t xml:space="preserve"> </w:t>
            </w:r>
            <w:r w:rsidRPr="00FC1072">
              <w:rPr>
                <w:rFonts w:ascii="Arial CE" w:eastAsia="Times New Roman" w:hAnsi="Arial CE"/>
                <w:szCs w:val="20"/>
                <w:lang w:eastAsia="sl-SI"/>
              </w:rPr>
              <w:t>z standardom SIST EN 50518</w:t>
            </w:r>
            <w:r>
              <w:rPr>
                <w:rFonts w:ascii="Arial CE" w:eastAsia="Times New Roman" w:hAnsi="Arial CE"/>
                <w:szCs w:val="20"/>
                <w:lang w:eastAsia="sl-SI"/>
              </w:rPr>
              <w:t xml:space="preserve"> v zvezi z varnostno nadzornim centrom.</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123448" w:rsidRPr="00893B4E" w:rsidRDefault="00123448" w:rsidP="00AD4163">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Namen je zagotavljanje neprekinjenega  nadzora nad tako</w:t>
            </w:r>
            <w:r>
              <w:rPr>
                <w:rFonts w:ascii="Arial CE" w:eastAsia="Times New Roman" w:hAnsi="Arial CE"/>
                <w:szCs w:val="20"/>
                <w:lang w:eastAsia="sl-SI"/>
              </w:rPr>
              <w:t>j</w:t>
            </w:r>
            <w:r w:rsidRPr="00893B4E">
              <w:rPr>
                <w:rFonts w:ascii="Arial CE" w:eastAsia="Times New Roman" w:hAnsi="Arial CE"/>
                <w:szCs w:val="20"/>
                <w:lang w:eastAsia="sl-SI"/>
              </w:rPr>
              <w:t>šnjo prekin</w:t>
            </w:r>
            <w:r>
              <w:rPr>
                <w:rFonts w:ascii="Arial CE" w:eastAsia="Times New Roman" w:hAnsi="Arial CE"/>
                <w:szCs w:val="20"/>
                <w:lang w:eastAsia="sl-SI"/>
              </w:rPr>
              <w:t>i</w:t>
            </w:r>
            <w:r w:rsidRPr="00893B4E">
              <w:rPr>
                <w:rFonts w:ascii="Arial CE" w:eastAsia="Times New Roman" w:hAnsi="Arial CE"/>
                <w:szCs w:val="20"/>
                <w:lang w:eastAsia="sl-SI"/>
              </w:rPr>
              <w:t>tvijo komunikacije med hladilno tehniko na lokaciji naročnika</w:t>
            </w:r>
            <w:r>
              <w:rPr>
                <w:rFonts w:ascii="Arial CE" w:eastAsia="Times New Roman" w:hAnsi="Arial CE"/>
                <w:szCs w:val="20"/>
                <w:lang w:eastAsia="sl-SI"/>
              </w:rPr>
              <w:t>.</w:t>
            </w:r>
            <w:r w:rsidRPr="00893B4E">
              <w:rPr>
                <w:rFonts w:ascii="Arial CE" w:eastAsia="Times New Roman" w:hAnsi="Arial CE"/>
                <w:szCs w:val="20"/>
                <w:lang w:eastAsia="sl-SI"/>
              </w:rPr>
              <w:t xml:space="preserve"> </w:t>
            </w:r>
          </w:p>
        </w:tc>
      </w:tr>
      <w:tr w:rsidR="00123448" w:rsidRPr="00893B4E" w:rsidTr="00AD4163">
        <w:trPr>
          <w:trHeight w:val="1042"/>
        </w:trPr>
        <w:tc>
          <w:tcPr>
            <w:tcW w:w="580" w:type="dxa"/>
            <w:tcBorders>
              <w:top w:val="single" w:sz="4" w:space="0" w:color="auto"/>
              <w:left w:val="single" w:sz="8" w:space="0" w:color="auto"/>
              <w:bottom w:val="single" w:sz="8" w:space="0" w:color="auto"/>
              <w:right w:val="single" w:sz="4" w:space="0" w:color="auto"/>
            </w:tcBorders>
            <w:shd w:val="clear" w:color="000000" w:fill="FFFF00"/>
            <w:vAlign w:val="center"/>
            <w:hideMark/>
          </w:tcPr>
          <w:p w:rsidR="00123448" w:rsidRPr="00893B4E" w:rsidRDefault="00123448" w:rsidP="00AD4163">
            <w:pPr>
              <w:spacing w:line="240" w:lineRule="auto"/>
              <w:jc w:val="center"/>
              <w:rPr>
                <w:rFonts w:ascii="Arial CE" w:eastAsia="Times New Roman" w:hAnsi="Arial CE"/>
                <w:szCs w:val="20"/>
                <w:lang w:eastAsia="sl-SI"/>
              </w:rPr>
            </w:pPr>
            <w:r>
              <w:rPr>
                <w:rFonts w:ascii="Arial CE" w:eastAsia="Times New Roman" w:hAnsi="Arial CE"/>
                <w:szCs w:val="20"/>
                <w:lang w:eastAsia="sl-SI"/>
              </w:rPr>
              <w:t>5</w:t>
            </w:r>
          </w:p>
        </w:tc>
        <w:tc>
          <w:tcPr>
            <w:tcW w:w="4822" w:type="dxa"/>
            <w:tcBorders>
              <w:top w:val="single" w:sz="4" w:space="0" w:color="auto"/>
              <w:left w:val="nil"/>
              <w:bottom w:val="single" w:sz="8" w:space="0" w:color="auto"/>
              <w:right w:val="single" w:sz="4" w:space="0" w:color="auto"/>
            </w:tcBorders>
            <w:shd w:val="clear" w:color="auto" w:fill="auto"/>
            <w:vAlign w:val="center"/>
            <w:hideMark/>
          </w:tcPr>
          <w:p w:rsidR="00123448" w:rsidRPr="00893B4E" w:rsidRDefault="00123448" w:rsidP="00AD4163">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 xml:space="preserve">Ponudnik mora imeti  vzpostavljen elektronski sistem nadzora nad delom varnostnikov (npr. NFC - </w:t>
            </w:r>
            <w:proofErr w:type="spellStart"/>
            <w:r w:rsidRPr="00893B4E">
              <w:rPr>
                <w:rFonts w:ascii="Arial CE" w:eastAsia="Times New Roman" w:hAnsi="Arial CE"/>
                <w:szCs w:val="20"/>
                <w:lang w:eastAsia="sl-SI"/>
              </w:rPr>
              <w:t>Near</w:t>
            </w:r>
            <w:proofErr w:type="spellEnd"/>
            <w:r w:rsidRPr="00893B4E">
              <w:rPr>
                <w:rFonts w:ascii="Arial CE" w:eastAsia="Times New Roman" w:hAnsi="Arial CE"/>
                <w:szCs w:val="20"/>
                <w:lang w:eastAsia="sl-SI"/>
              </w:rPr>
              <w:t xml:space="preserve"> </w:t>
            </w:r>
            <w:proofErr w:type="spellStart"/>
            <w:r w:rsidRPr="00893B4E">
              <w:rPr>
                <w:rFonts w:ascii="Arial CE" w:eastAsia="Times New Roman" w:hAnsi="Arial CE"/>
                <w:szCs w:val="20"/>
                <w:lang w:eastAsia="sl-SI"/>
              </w:rPr>
              <w:t>Field</w:t>
            </w:r>
            <w:proofErr w:type="spellEnd"/>
            <w:r w:rsidRPr="00893B4E">
              <w:rPr>
                <w:rFonts w:ascii="Arial CE" w:eastAsia="Times New Roman" w:hAnsi="Arial CE"/>
                <w:szCs w:val="20"/>
                <w:lang w:eastAsia="sl-SI"/>
              </w:rPr>
              <w:t xml:space="preserve"> </w:t>
            </w:r>
            <w:proofErr w:type="spellStart"/>
            <w:r w:rsidRPr="00893B4E">
              <w:rPr>
                <w:rFonts w:ascii="Arial CE" w:eastAsia="Times New Roman" w:hAnsi="Arial CE"/>
                <w:szCs w:val="20"/>
                <w:lang w:eastAsia="sl-SI"/>
              </w:rPr>
              <w:t>Communication</w:t>
            </w:r>
            <w:proofErr w:type="spellEnd"/>
            <w:r w:rsidRPr="00893B4E">
              <w:rPr>
                <w:rFonts w:ascii="Arial CE" w:eastAsia="Times New Roman" w:hAnsi="Arial CE"/>
                <w:szCs w:val="20"/>
                <w:lang w:eastAsia="sl-SI"/>
              </w:rPr>
              <w:t>).</w:t>
            </w:r>
          </w:p>
        </w:tc>
        <w:tc>
          <w:tcPr>
            <w:tcW w:w="5103" w:type="dxa"/>
            <w:tcBorders>
              <w:top w:val="single" w:sz="4" w:space="0" w:color="auto"/>
              <w:left w:val="nil"/>
              <w:bottom w:val="single" w:sz="8" w:space="0" w:color="auto"/>
              <w:right w:val="single" w:sz="4" w:space="0" w:color="auto"/>
            </w:tcBorders>
            <w:shd w:val="clear" w:color="auto" w:fill="auto"/>
            <w:vAlign w:val="center"/>
            <w:hideMark/>
          </w:tcPr>
          <w:p w:rsidR="00123448" w:rsidRDefault="00123448" w:rsidP="00AD4163">
            <w:pPr>
              <w:spacing w:line="240" w:lineRule="auto"/>
              <w:jc w:val="left"/>
              <w:rPr>
                <w:rFonts w:ascii="Arial CE" w:eastAsia="Times New Roman" w:hAnsi="Arial CE"/>
                <w:szCs w:val="20"/>
                <w:lang w:eastAsia="sl-SI"/>
              </w:rPr>
            </w:pPr>
            <w:r w:rsidRPr="00123448">
              <w:rPr>
                <w:rFonts w:ascii="Arial CE" w:eastAsia="Times New Roman" w:hAnsi="Arial CE"/>
                <w:szCs w:val="20"/>
                <w:lang w:eastAsia="sl-SI"/>
              </w:rPr>
              <w:t xml:space="preserve">Ponudnik mora predložiti izjavo: </w:t>
            </w:r>
          </w:p>
          <w:p w:rsidR="00123448" w:rsidRDefault="00123448" w:rsidP="00AD4163">
            <w:pPr>
              <w:pStyle w:val="Odstavekseznama"/>
              <w:numPr>
                <w:ilvl w:val="0"/>
                <w:numId w:val="19"/>
              </w:numPr>
              <w:spacing w:line="240" w:lineRule="auto"/>
              <w:jc w:val="left"/>
              <w:rPr>
                <w:rFonts w:ascii="Arial CE" w:eastAsia="Times New Roman" w:hAnsi="Arial CE"/>
                <w:szCs w:val="20"/>
                <w:lang w:eastAsia="sl-SI"/>
              </w:rPr>
            </w:pPr>
            <w:r w:rsidRPr="00123448">
              <w:rPr>
                <w:rFonts w:ascii="Arial CE" w:eastAsia="Times New Roman" w:hAnsi="Arial CE"/>
                <w:szCs w:val="20"/>
                <w:lang w:eastAsia="sl-SI"/>
              </w:rPr>
              <w:t>da ima vzpostavljen elektronski sistem nadzora  nad delom varnostnikov,</w:t>
            </w:r>
          </w:p>
          <w:p w:rsidR="00123448" w:rsidRPr="00123448" w:rsidRDefault="00123448" w:rsidP="00AD4163">
            <w:pPr>
              <w:pStyle w:val="Odstavekseznama"/>
              <w:numPr>
                <w:ilvl w:val="0"/>
                <w:numId w:val="19"/>
              </w:numPr>
              <w:spacing w:line="240" w:lineRule="auto"/>
              <w:jc w:val="left"/>
              <w:rPr>
                <w:rFonts w:ascii="Arial CE" w:eastAsia="Times New Roman" w:hAnsi="Arial CE"/>
                <w:szCs w:val="20"/>
                <w:lang w:eastAsia="sl-SI"/>
              </w:rPr>
            </w:pPr>
            <w:r w:rsidRPr="00123448">
              <w:rPr>
                <w:rFonts w:ascii="Arial CE" w:eastAsia="Times New Roman" w:hAnsi="Arial CE"/>
                <w:szCs w:val="20"/>
                <w:lang w:eastAsia="sl-SI"/>
              </w:rPr>
              <w:t>da bo naročniku pred podpisom pogodbe omogočil preveriti delovanje navedenega sistema.</w:t>
            </w:r>
          </w:p>
        </w:tc>
        <w:tc>
          <w:tcPr>
            <w:tcW w:w="3685" w:type="dxa"/>
            <w:tcBorders>
              <w:top w:val="nil"/>
              <w:left w:val="nil"/>
              <w:bottom w:val="single" w:sz="4" w:space="0" w:color="auto"/>
              <w:right w:val="single" w:sz="4" w:space="0" w:color="auto"/>
            </w:tcBorders>
            <w:shd w:val="clear" w:color="auto" w:fill="auto"/>
            <w:vAlign w:val="center"/>
            <w:hideMark/>
          </w:tcPr>
          <w:p w:rsidR="00123448" w:rsidRPr="00893B4E" w:rsidRDefault="00123448" w:rsidP="00AD4163">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Naročniku sistem elektronskega nadzora zagotavlja analitičen nadzor nad opravljeno storitvijo varovanja.</w:t>
            </w:r>
          </w:p>
        </w:tc>
      </w:tr>
    </w:tbl>
    <w:p w:rsidR="00AD4163" w:rsidRDefault="00AD4163" w:rsidP="00AD4163">
      <w:pPr>
        <w:pStyle w:val="Naslov3"/>
        <w:numPr>
          <w:ilvl w:val="2"/>
          <w:numId w:val="10"/>
        </w:numPr>
        <w:rPr>
          <w:i w:val="0"/>
        </w:rPr>
      </w:pPr>
      <w:bookmarkStart w:id="85" w:name="_Toc204163853"/>
      <w:r w:rsidRPr="005C3E5A">
        <w:rPr>
          <w:i w:val="0"/>
        </w:rPr>
        <w:t>Tehnična in strokovna sposobnost</w:t>
      </w:r>
      <w:bookmarkEnd w:id="85"/>
    </w:p>
    <w:p w:rsidR="0008030E" w:rsidRDefault="0008030E" w:rsidP="0008030E">
      <w:pPr>
        <w:spacing w:after="200" w:line="276" w:lineRule="auto"/>
        <w:jc w:val="left"/>
        <w:sectPr w:rsidR="0008030E" w:rsidSect="0008030E">
          <w:pgSz w:w="16838" w:h="11906" w:orient="landscape" w:code="9"/>
          <w:pgMar w:top="1418" w:right="1101" w:bottom="1418" w:left="1276" w:header="709" w:footer="709" w:gutter="0"/>
          <w:cols w:space="708"/>
          <w:titlePg/>
          <w:docGrid w:linePitch="360"/>
        </w:sectPr>
      </w:pPr>
    </w:p>
    <w:p w:rsidR="0008030E" w:rsidRDefault="0008030E" w:rsidP="0008030E">
      <w:r>
        <w:lastRenderedPageBreak/>
        <w:t>DOKAZILO:</w:t>
      </w:r>
    </w:p>
    <w:p w:rsidR="00BE4003" w:rsidRPr="00845D94" w:rsidRDefault="00BE4003" w:rsidP="00BE4003">
      <w:pPr>
        <w:ind w:left="426"/>
      </w:pPr>
      <w:r>
        <w:t xml:space="preserve">Izpolnjen </w:t>
      </w:r>
      <w:r>
        <w:rPr>
          <w:b/>
        </w:rPr>
        <w:t xml:space="preserve">obrazec ESPD </w:t>
      </w:r>
      <w:r>
        <w:t>(v »Del IV</w:t>
      </w:r>
      <w:r w:rsidRPr="00377CF8">
        <w:t xml:space="preserve">: </w:t>
      </w:r>
      <w:r>
        <w:t>Pogoji za sodelovanje</w:t>
      </w:r>
      <w:r w:rsidRPr="00BE4003">
        <w:t>, Oddelek C:</w:t>
      </w:r>
      <w:r w:rsidRPr="00377CF8">
        <w:t xml:space="preserve"> </w:t>
      </w:r>
      <w:r>
        <w:t>Tehnična in strokovna sposobnost) ESPD mora vsebovati vse potrebne podatke, da lahko naročnik v uradni evidenci preveri izpolnjevanje predmetnega pogoja</w:t>
      </w:r>
    </w:p>
    <w:p w:rsidR="0008030E" w:rsidRPr="00903861" w:rsidRDefault="00FF5AF2" w:rsidP="00386C17">
      <w:pPr>
        <w:ind w:firstLine="426"/>
      </w:pPr>
      <w:r w:rsidRPr="00903861">
        <w:t>in</w:t>
      </w:r>
    </w:p>
    <w:p w:rsidR="0008030E" w:rsidRPr="006C160D" w:rsidRDefault="00127A3D" w:rsidP="00386C17">
      <w:pPr>
        <w:ind w:firstLine="357"/>
        <w:rPr>
          <w:b/>
        </w:rPr>
      </w:pPr>
      <w:r>
        <w:rPr>
          <w:b/>
        </w:rPr>
        <w:t xml:space="preserve"> </w:t>
      </w:r>
      <w:r w:rsidR="00903861" w:rsidRPr="006C160D">
        <w:rPr>
          <w:b/>
        </w:rPr>
        <w:t>d</w:t>
      </w:r>
      <w:r w:rsidR="00550A21" w:rsidRPr="006C160D">
        <w:rPr>
          <w:b/>
        </w:rPr>
        <w:t>okazila navedena v zgornji tabeli.</w:t>
      </w:r>
    </w:p>
    <w:p w:rsidR="0008030E" w:rsidRPr="006C160D" w:rsidRDefault="0008030E" w:rsidP="0008030E">
      <w:pPr>
        <w:ind w:left="426"/>
        <w:rPr>
          <w:b/>
        </w:rPr>
      </w:pPr>
    </w:p>
    <w:p w:rsidR="0008030E" w:rsidRDefault="0008030E" w:rsidP="0008030E">
      <w:pPr>
        <w:pStyle w:val="Naslov3"/>
        <w:numPr>
          <w:ilvl w:val="2"/>
          <w:numId w:val="10"/>
        </w:numPr>
        <w:rPr>
          <w:i w:val="0"/>
        </w:rPr>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Start w:id="95" w:name="_Toc464638539"/>
      <w:bookmarkStart w:id="96" w:name="_Toc464638541"/>
      <w:bookmarkStart w:id="97" w:name="_Toc464638544"/>
      <w:bookmarkStart w:id="98" w:name="_Toc464638546"/>
      <w:bookmarkStart w:id="99" w:name="_Toc8044743"/>
      <w:bookmarkStart w:id="100" w:name="_Toc75159481"/>
      <w:bookmarkStart w:id="101" w:name="_Toc204163854"/>
      <w:bookmarkEnd w:id="86"/>
      <w:bookmarkEnd w:id="87"/>
      <w:bookmarkEnd w:id="88"/>
      <w:bookmarkEnd w:id="89"/>
      <w:bookmarkEnd w:id="90"/>
      <w:bookmarkEnd w:id="91"/>
      <w:bookmarkEnd w:id="92"/>
      <w:bookmarkEnd w:id="93"/>
      <w:bookmarkEnd w:id="94"/>
      <w:bookmarkEnd w:id="95"/>
      <w:bookmarkEnd w:id="96"/>
      <w:bookmarkEnd w:id="97"/>
      <w:bookmarkEnd w:id="98"/>
      <w:r>
        <w:rPr>
          <w:i w:val="0"/>
        </w:rPr>
        <w:t>Ekonomska in finančna</w:t>
      </w:r>
      <w:r w:rsidRPr="005C3E5A">
        <w:rPr>
          <w:i w:val="0"/>
        </w:rPr>
        <w:t xml:space="preserve"> sposobnost</w:t>
      </w:r>
      <w:bookmarkEnd w:id="99"/>
      <w:bookmarkEnd w:id="100"/>
      <w:bookmarkEnd w:id="101"/>
    </w:p>
    <w:p w:rsidR="00FC1072" w:rsidRPr="00FC1072" w:rsidRDefault="00FC1072" w:rsidP="00FC1072"/>
    <w:p w:rsidR="00B87F1C" w:rsidRDefault="00B87F1C" w:rsidP="00B87F1C">
      <w:pPr>
        <w:tabs>
          <w:tab w:val="left" w:pos="817"/>
        </w:tabs>
        <w:ind w:left="426"/>
      </w:pPr>
      <w:r w:rsidRPr="00FC1072">
        <w:t>Gospodarski subjekt mora imeti zavarovano poklicno odgovornost za škodo, ki bi utegnila nastati naročniku varnostnih storitev ali tretjim osebi v zvezi z opravljanjem zasebnega varovanja, za zavarovalno vsoto najmanj 80.000</w:t>
      </w:r>
      <w:r w:rsidR="00064610">
        <w:t xml:space="preserve"> EUR</w:t>
      </w:r>
      <w:r>
        <w:t xml:space="preserve"> </w:t>
      </w:r>
      <w:r w:rsidRPr="00FC1072">
        <w:t xml:space="preserve"> za posamezni zavarovalni primer in najmanj 150.000 </w:t>
      </w:r>
      <w:r w:rsidR="00064610">
        <w:t xml:space="preserve">EUR </w:t>
      </w:r>
      <w:r w:rsidRPr="00FC1072">
        <w:t>za vse zavarovalne primere v posameznem letu.</w:t>
      </w:r>
    </w:p>
    <w:p w:rsidR="0008030E" w:rsidRPr="007E395F" w:rsidRDefault="0008030E" w:rsidP="0008030E">
      <w:pPr>
        <w:tabs>
          <w:tab w:val="left" w:pos="817"/>
        </w:tabs>
      </w:pPr>
    </w:p>
    <w:p w:rsidR="0008030E" w:rsidRPr="007E395F" w:rsidRDefault="0008030E" w:rsidP="0008030E">
      <w:pPr>
        <w:ind w:firstLine="426"/>
      </w:pPr>
      <w:r w:rsidRPr="007E395F">
        <w:t>DOKAZILA:</w:t>
      </w:r>
    </w:p>
    <w:p w:rsidR="007E395F" w:rsidRPr="007E395F" w:rsidRDefault="007E395F" w:rsidP="007E395F">
      <w:pPr>
        <w:ind w:left="426"/>
        <w:rPr>
          <w:b/>
        </w:rPr>
      </w:pPr>
      <w:r w:rsidRPr="007E395F">
        <w:t xml:space="preserve">Izpolnjen </w:t>
      </w:r>
      <w:r w:rsidRPr="007E395F">
        <w:rPr>
          <w:b/>
        </w:rPr>
        <w:t xml:space="preserve">obrazec ESPD </w:t>
      </w:r>
      <w:r w:rsidRPr="007E395F">
        <w:t>(v »Del IV: Pogoji za sodelovanje, Oddelek B: Ekonomski in finančni položaj, Druge ekonomske ali finančne zahteve«).</w:t>
      </w:r>
    </w:p>
    <w:p w:rsidR="007E395F" w:rsidRPr="007E395F" w:rsidRDefault="007E395F" w:rsidP="007E395F">
      <w:pPr>
        <w:ind w:firstLine="426"/>
      </w:pPr>
    </w:p>
    <w:p w:rsidR="0008030E" w:rsidRDefault="007E395F" w:rsidP="007E395F">
      <w:pPr>
        <w:ind w:left="426"/>
      </w:pPr>
      <w:r w:rsidRPr="00064610">
        <w:t>ESPD mora vsebovati vse potrebne podatke, da lahko naročnik v uradni evidenci preveri izpolnjevanje predmetnega pogoja.</w:t>
      </w:r>
      <w:r w:rsidRPr="007E395F">
        <w:t xml:space="preserve"> V kolikor takšna preveritev ne bo mogoča, bo naročnik od ponudnika zahteval predložitev </w:t>
      </w:r>
      <w:r w:rsidR="0008030E" w:rsidRPr="007E395F">
        <w:t xml:space="preserve"> kopij</w:t>
      </w:r>
      <w:r w:rsidRPr="007E395F">
        <w:t>o</w:t>
      </w:r>
      <w:r w:rsidR="0008030E" w:rsidRPr="007E395F">
        <w:t xml:space="preserve"> veljavne in ustrezne zavarovalne police za zavarovanje odgovornosti.</w:t>
      </w:r>
      <w:r w:rsidR="0008030E">
        <w:t xml:space="preserve"> </w:t>
      </w:r>
    </w:p>
    <w:p w:rsidR="0008030E" w:rsidRDefault="0008030E" w:rsidP="0008030E">
      <w:pPr>
        <w:tabs>
          <w:tab w:val="left" w:pos="817"/>
        </w:tabs>
        <w:ind w:left="392"/>
        <w:rPr>
          <w:b/>
        </w:rPr>
      </w:pPr>
    </w:p>
    <w:p w:rsidR="0008030E" w:rsidRPr="00724AF7" w:rsidRDefault="0008030E" w:rsidP="0008030E">
      <w:pPr>
        <w:pStyle w:val="Naslov1"/>
        <w:numPr>
          <w:ilvl w:val="0"/>
          <w:numId w:val="15"/>
        </w:numPr>
      </w:pPr>
      <w:bookmarkStart w:id="102" w:name="_Toc336851744"/>
      <w:bookmarkStart w:id="103" w:name="_Toc336851792"/>
      <w:bookmarkStart w:id="104" w:name="_Toc8044745"/>
      <w:bookmarkStart w:id="105" w:name="_Toc75159482"/>
      <w:bookmarkStart w:id="106" w:name="_Toc204163855"/>
      <w:r w:rsidRPr="00724AF7">
        <w:t>merila</w:t>
      </w:r>
      <w:bookmarkEnd w:id="102"/>
      <w:bookmarkEnd w:id="103"/>
      <w:bookmarkEnd w:id="104"/>
      <w:bookmarkEnd w:id="105"/>
      <w:bookmarkEnd w:id="106"/>
    </w:p>
    <w:p w:rsidR="00AD4163" w:rsidRDefault="00AD4163" w:rsidP="00AD4163">
      <w:r>
        <w:t>Merilo za izbor najugodnejšega ponudnika je ekonomsko najugodnejša ponudba, ki z upoštevanjem cene in meril, ki se nanašajo na kakovost in socialne vidike, predstavlja najboljše razmerje med ceno in kakovostjo. Merilo za izbor najugodnejšega ponudnika se, ob izpolnjevanju vseh pogojev iz razpisne dokumentacije, izračuna po naslednji formuli:</w:t>
      </w:r>
    </w:p>
    <w:p w:rsidR="00AD4163" w:rsidRDefault="00AD4163" w:rsidP="00AD4163"/>
    <w:p w:rsidR="00AD4163" w:rsidRDefault="00AD4163" w:rsidP="00AD4163">
      <w:r>
        <w:t>M = C * (1-</w:t>
      </w:r>
      <m:oMath>
        <m:r>
          <w:rPr>
            <w:rFonts w:ascii="Cambria Math" w:hAnsi="Cambria Math"/>
          </w:rPr>
          <m:t xml:space="preserve"> ( </m:t>
        </m:r>
        <m:f>
          <m:fPr>
            <m:ctrlPr>
              <w:rPr>
                <w:rFonts w:ascii="Cambria Math" w:hAnsi="Cambria Math"/>
              </w:rPr>
            </m:ctrlPr>
          </m:fPr>
          <m:num>
            <m:r>
              <m:rPr>
                <m:sty m:val="p"/>
              </m:rPr>
              <w:rPr>
                <w:rFonts w:ascii="Cambria Math" w:hAnsi="Cambria Math" w:cs="Cambria Math"/>
              </w:rPr>
              <m:t>Mer1+Mer2</m:t>
            </m:r>
          </m:num>
          <m:den>
            <m:r>
              <m:rPr>
                <m:sty m:val="p"/>
              </m:rPr>
              <w:rPr>
                <w:rFonts w:ascii="Cambria Math" w:hAnsi="Cambria Math" w:cs="Cambria Math"/>
              </w:rPr>
              <m:t>100</m:t>
            </m:r>
          </m:den>
        </m:f>
      </m:oMath>
      <w:r>
        <w:t>))</w:t>
      </w:r>
    </w:p>
    <w:p w:rsidR="00AD4163" w:rsidRDefault="00AD4163" w:rsidP="00AD4163"/>
    <w:p w:rsidR="00AD4163" w:rsidRDefault="00AD4163" w:rsidP="00AD4163">
      <w:r>
        <w:t>pri čemer oznake v formuli pomenijo:</w:t>
      </w:r>
    </w:p>
    <w:p w:rsidR="00AD4163" w:rsidRDefault="00AD4163" w:rsidP="00AD4163"/>
    <w:tbl>
      <w:tblPr>
        <w:tblStyle w:val="Tabela-mrea"/>
        <w:tblW w:w="0" w:type="auto"/>
        <w:tblLook w:val="04A0"/>
      </w:tblPr>
      <w:tblGrid>
        <w:gridCol w:w="959"/>
        <w:gridCol w:w="4678"/>
        <w:gridCol w:w="1842"/>
        <w:gridCol w:w="1731"/>
      </w:tblGrid>
      <w:tr w:rsidR="00AD4163" w:rsidTr="00FE6BAD">
        <w:trPr>
          <w:trHeight w:val="521"/>
        </w:trPr>
        <w:tc>
          <w:tcPr>
            <w:tcW w:w="959" w:type="dxa"/>
            <w:vAlign w:val="center"/>
          </w:tcPr>
          <w:p w:rsidR="00AD4163" w:rsidRDefault="00AD4163" w:rsidP="00FE6BAD">
            <w:pPr>
              <w:jc w:val="center"/>
            </w:pPr>
            <w:r>
              <w:t>C</w:t>
            </w:r>
          </w:p>
        </w:tc>
        <w:tc>
          <w:tcPr>
            <w:tcW w:w="4678" w:type="dxa"/>
            <w:vAlign w:val="center"/>
          </w:tcPr>
          <w:p w:rsidR="00AD4163" w:rsidRDefault="00AD4163" w:rsidP="00FE6BAD">
            <w:pPr>
              <w:jc w:val="center"/>
            </w:pPr>
          </w:p>
          <w:p w:rsidR="00AD4163" w:rsidRDefault="00AD4163" w:rsidP="00FE6BAD">
            <w:pPr>
              <w:jc w:val="left"/>
            </w:pPr>
            <w:r>
              <w:t xml:space="preserve">Skupna ponudbena vrednost </w:t>
            </w:r>
            <w:r w:rsidR="00BD0DBF">
              <w:t>bre</w:t>
            </w:r>
            <w:r>
              <w:t>z DDV</w:t>
            </w:r>
          </w:p>
          <w:p w:rsidR="00AD4163" w:rsidRDefault="00AD4163" w:rsidP="00FE6BAD">
            <w:pPr>
              <w:jc w:val="center"/>
            </w:pPr>
          </w:p>
        </w:tc>
        <w:tc>
          <w:tcPr>
            <w:tcW w:w="1842" w:type="dxa"/>
            <w:vAlign w:val="center"/>
          </w:tcPr>
          <w:p w:rsidR="00AD4163" w:rsidRDefault="00AD4163" w:rsidP="00FE6BAD">
            <w:pPr>
              <w:jc w:val="center"/>
            </w:pPr>
          </w:p>
        </w:tc>
        <w:tc>
          <w:tcPr>
            <w:tcW w:w="1731" w:type="dxa"/>
            <w:vAlign w:val="center"/>
          </w:tcPr>
          <w:p w:rsidR="00AD4163" w:rsidRDefault="00AD4163" w:rsidP="00FE6BAD">
            <w:pPr>
              <w:jc w:val="center"/>
            </w:pPr>
          </w:p>
        </w:tc>
      </w:tr>
      <w:tr w:rsidR="00AD4163" w:rsidTr="00FE6BAD">
        <w:tc>
          <w:tcPr>
            <w:tcW w:w="959" w:type="dxa"/>
          </w:tcPr>
          <w:p w:rsidR="00AD4163" w:rsidRDefault="00AD4163" w:rsidP="00FE6BAD"/>
        </w:tc>
        <w:tc>
          <w:tcPr>
            <w:tcW w:w="4678" w:type="dxa"/>
          </w:tcPr>
          <w:p w:rsidR="00AD4163" w:rsidRDefault="00AD4163" w:rsidP="00FE6BAD"/>
        </w:tc>
        <w:tc>
          <w:tcPr>
            <w:tcW w:w="1842" w:type="dxa"/>
          </w:tcPr>
          <w:p w:rsidR="00AD4163" w:rsidRDefault="00AD4163" w:rsidP="00FE6BAD"/>
        </w:tc>
        <w:tc>
          <w:tcPr>
            <w:tcW w:w="1731" w:type="dxa"/>
          </w:tcPr>
          <w:p w:rsidR="00AD4163" w:rsidRDefault="00AD4163" w:rsidP="00FE6BAD"/>
        </w:tc>
      </w:tr>
      <w:tr w:rsidR="00AD4163" w:rsidTr="00FE6BAD">
        <w:tc>
          <w:tcPr>
            <w:tcW w:w="959" w:type="dxa"/>
          </w:tcPr>
          <w:p w:rsidR="00AD4163" w:rsidRDefault="00AD4163" w:rsidP="00FE6BAD"/>
        </w:tc>
        <w:tc>
          <w:tcPr>
            <w:tcW w:w="4678" w:type="dxa"/>
          </w:tcPr>
          <w:p w:rsidR="00AD4163" w:rsidRDefault="00AD4163" w:rsidP="00FE6BAD"/>
        </w:tc>
        <w:tc>
          <w:tcPr>
            <w:tcW w:w="1842" w:type="dxa"/>
          </w:tcPr>
          <w:p w:rsidR="00AD4163" w:rsidRDefault="00AD4163" w:rsidP="00FE6BAD">
            <w:pPr>
              <w:jc w:val="center"/>
            </w:pPr>
            <w:r>
              <w:t>Odstotek mladih med vsemi zaposlenimi</w:t>
            </w:r>
          </w:p>
        </w:tc>
        <w:tc>
          <w:tcPr>
            <w:tcW w:w="1731" w:type="dxa"/>
          </w:tcPr>
          <w:p w:rsidR="00AD4163" w:rsidRDefault="00AD4163" w:rsidP="00FE6BAD">
            <w:pPr>
              <w:jc w:val="center"/>
            </w:pPr>
            <w:r>
              <w:t>Število dodatnih točk</w:t>
            </w:r>
          </w:p>
        </w:tc>
      </w:tr>
      <w:tr w:rsidR="00AD4163" w:rsidTr="00FE6BAD">
        <w:tc>
          <w:tcPr>
            <w:tcW w:w="959" w:type="dxa"/>
          </w:tcPr>
          <w:p w:rsidR="00AD4163" w:rsidRDefault="00AD4163" w:rsidP="00FE6BAD">
            <w:r>
              <w:t>Mer1</w:t>
            </w:r>
          </w:p>
        </w:tc>
        <w:tc>
          <w:tcPr>
            <w:tcW w:w="4678" w:type="dxa"/>
          </w:tcPr>
          <w:p w:rsidR="00AD4163" w:rsidRDefault="00AD4163" w:rsidP="00FE6BAD">
            <w:r>
              <w:t>»Delež zaposlenih mladih«</w:t>
            </w:r>
          </w:p>
          <w:p w:rsidR="00AD4163" w:rsidRDefault="00AD4163" w:rsidP="00FE6BAD">
            <w:pPr>
              <w:rPr>
                <w:rFonts w:cs="Arial"/>
                <w:szCs w:val="20"/>
              </w:rPr>
            </w:pPr>
            <w:r w:rsidRPr="00755033">
              <w:rPr>
                <w:rFonts w:cs="Arial"/>
                <w:szCs w:val="20"/>
              </w:rPr>
              <w:t>Ponudnik, ki ima na dan objave predmetnega</w:t>
            </w:r>
            <w:r>
              <w:rPr>
                <w:rFonts w:cs="Arial"/>
                <w:color w:val="000000"/>
                <w:szCs w:val="20"/>
              </w:rPr>
              <w:t xml:space="preserve"> </w:t>
            </w:r>
            <w:r w:rsidRPr="00755033">
              <w:rPr>
                <w:rFonts w:cs="Arial"/>
                <w:szCs w:val="20"/>
              </w:rPr>
              <w:t>naročila na Portalu javnih naročil med vsemi zaposlenimi zaposlenih določen od</w:t>
            </w:r>
            <w:r>
              <w:rPr>
                <w:rFonts w:cs="Arial"/>
                <w:szCs w:val="20"/>
              </w:rPr>
              <w:t>stotek mladih (</w:t>
            </w:r>
            <w:r w:rsidRPr="00755033">
              <w:rPr>
                <w:rFonts w:cs="Arial"/>
                <w:szCs w:val="20"/>
              </w:rPr>
              <w:t xml:space="preserve">tisti, ki so na dan objave predmetnega naročila na Portalu javnih naročil stari manj </w:t>
            </w:r>
            <w:r>
              <w:rPr>
                <w:rFonts w:cs="Arial"/>
                <w:szCs w:val="20"/>
              </w:rPr>
              <w:t>kot 30 let</w:t>
            </w:r>
            <w:r w:rsidRPr="00755033">
              <w:rPr>
                <w:rFonts w:cs="Arial"/>
                <w:szCs w:val="20"/>
              </w:rPr>
              <w:t>), dobi dodatne točke</w:t>
            </w:r>
            <w:r>
              <w:rPr>
                <w:rFonts w:cs="Arial"/>
                <w:szCs w:val="20"/>
              </w:rPr>
              <w:t>.</w:t>
            </w:r>
          </w:p>
          <w:p w:rsidR="00AD4163" w:rsidRDefault="00AD4163" w:rsidP="00FE6BAD">
            <w:pPr>
              <w:rPr>
                <w:rFonts w:cs="Arial"/>
                <w:szCs w:val="20"/>
              </w:rPr>
            </w:pPr>
          </w:p>
          <w:p w:rsidR="00AD4163" w:rsidRDefault="00AD4163" w:rsidP="00FE6BAD">
            <w:r>
              <w:rPr>
                <w:rFonts w:cs="Arial"/>
                <w:szCs w:val="20"/>
              </w:rPr>
              <w:t xml:space="preserve">Dokazilo: </w:t>
            </w:r>
            <w:r w:rsidRPr="00755033">
              <w:rPr>
                <w:rFonts w:cs="Arial"/>
                <w:szCs w:val="20"/>
              </w:rPr>
              <w:t xml:space="preserve">Izjava </w:t>
            </w:r>
            <w:r>
              <w:rPr>
                <w:rFonts w:cs="Arial"/>
                <w:szCs w:val="20"/>
              </w:rPr>
              <w:t xml:space="preserve">ponudnika o številu zaposlenih </w:t>
            </w:r>
            <w:r w:rsidRPr="00755033">
              <w:rPr>
                <w:rFonts w:cs="Arial"/>
                <w:szCs w:val="20"/>
              </w:rPr>
              <w:t xml:space="preserve">in Pooblastilo za pridobitev podatkov od Zavoda za </w:t>
            </w:r>
            <w:r w:rsidRPr="00755033">
              <w:rPr>
                <w:rFonts w:cs="Arial"/>
                <w:szCs w:val="20"/>
              </w:rPr>
              <w:lastRenderedPageBreak/>
              <w:t>pokojninsko in invalidsko zavarovanje Slovenije</w:t>
            </w:r>
            <w:r>
              <w:rPr>
                <w:rFonts w:cs="Arial"/>
                <w:szCs w:val="20"/>
              </w:rPr>
              <w:t>.</w:t>
            </w:r>
          </w:p>
        </w:tc>
        <w:tc>
          <w:tcPr>
            <w:tcW w:w="1842" w:type="dxa"/>
          </w:tcPr>
          <w:p w:rsidR="00AD4163" w:rsidRDefault="00AD4163" w:rsidP="00FE6BAD">
            <w:pPr>
              <w:jc w:val="center"/>
            </w:pPr>
          </w:p>
          <w:p w:rsidR="00AD4163" w:rsidRDefault="00AD4163" w:rsidP="00FE6BAD">
            <w:pPr>
              <w:jc w:val="center"/>
            </w:pPr>
            <w:r>
              <w:t>do vključno 10%</w:t>
            </w:r>
          </w:p>
          <w:p w:rsidR="00AD4163" w:rsidRDefault="00AD4163" w:rsidP="00FE6BAD">
            <w:pPr>
              <w:jc w:val="center"/>
            </w:pPr>
          </w:p>
          <w:p w:rsidR="00AD4163" w:rsidRDefault="00AD4163" w:rsidP="00FE6BAD">
            <w:pPr>
              <w:jc w:val="center"/>
            </w:pPr>
          </w:p>
          <w:p w:rsidR="00AD4163" w:rsidRDefault="00AD4163" w:rsidP="00FE6BAD">
            <w:pPr>
              <w:jc w:val="center"/>
            </w:pPr>
            <w:r>
              <w:t>nad 10% do vključno 15%</w:t>
            </w:r>
          </w:p>
          <w:p w:rsidR="00AD4163" w:rsidRDefault="00AD4163" w:rsidP="00FE6BAD">
            <w:pPr>
              <w:jc w:val="center"/>
            </w:pPr>
          </w:p>
          <w:p w:rsidR="00AD4163" w:rsidRDefault="00AD4163" w:rsidP="00FE6BAD">
            <w:pPr>
              <w:jc w:val="center"/>
            </w:pPr>
          </w:p>
          <w:p w:rsidR="00AD4163" w:rsidRDefault="00AD4163" w:rsidP="00FE6BAD">
            <w:pPr>
              <w:jc w:val="center"/>
            </w:pPr>
            <w:r>
              <w:t>nad 15%</w:t>
            </w:r>
          </w:p>
        </w:tc>
        <w:tc>
          <w:tcPr>
            <w:tcW w:w="1731" w:type="dxa"/>
          </w:tcPr>
          <w:p w:rsidR="00AD4163" w:rsidRDefault="00AD4163" w:rsidP="00FE6BAD">
            <w:pPr>
              <w:jc w:val="center"/>
            </w:pPr>
          </w:p>
          <w:p w:rsidR="00AD4163" w:rsidRDefault="00AD4163" w:rsidP="00FE6BAD">
            <w:pPr>
              <w:jc w:val="center"/>
            </w:pPr>
            <w:r>
              <w:t>1</w:t>
            </w:r>
          </w:p>
          <w:p w:rsidR="00AD4163" w:rsidRDefault="00AD4163" w:rsidP="00FE6BAD">
            <w:pPr>
              <w:jc w:val="center"/>
            </w:pPr>
          </w:p>
          <w:p w:rsidR="00AD4163" w:rsidRDefault="00AD4163" w:rsidP="00FE6BAD">
            <w:pPr>
              <w:jc w:val="center"/>
            </w:pPr>
          </w:p>
          <w:p w:rsidR="00AD4163" w:rsidRDefault="00AD4163" w:rsidP="00FE6BAD">
            <w:pPr>
              <w:jc w:val="center"/>
            </w:pPr>
            <w:r>
              <w:t>2</w:t>
            </w:r>
          </w:p>
          <w:p w:rsidR="00AD4163" w:rsidRDefault="00AD4163" w:rsidP="00FE6BAD">
            <w:pPr>
              <w:jc w:val="center"/>
            </w:pPr>
          </w:p>
          <w:p w:rsidR="00AD4163" w:rsidRDefault="00AD4163" w:rsidP="00FE6BAD">
            <w:pPr>
              <w:jc w:val="center"/>
            </w:pPr>
          </w:p>
          <w:p w:rsidR="00AD4163" w:rsidRDefault="00AD4163" w:rsidP="00FE6BAD">
            <w:pPr>
              <w:jc w:val="center"/>
            </w:pPr>
          </w:p>
          <w:p w:rsidR="00AD4163" w:rsidRDefault="00AD4163" w:rsidP="00FE6BAD">
            <w:pPr>
              <w:jc w:val="center"/>
            </w:pPr>
            <w:r>
              <w:t>3</w:t>
            </w:r>
          </w:p>
        </w:tc>
      </w:tr>
      <w:tr w:rsidR="00AD4163" w:rsidTr="00FE6BAD">
        <w:tc>
          <w:tcPr>
            <w:tcW w:w="959" w:type="dxa"/>
          </w:tcPr>
          <w:p w:rsidR="00AD4163" w:rsidRDefault="00AD4163" w:rsidP="00FE6BAD"/>
        </w:tc>
        <w:tc>
          <w:tcPr>
            <w:tcW w:w="4678" w:type="dxa"/>
          </w:tcPr>
          <w:p w:rsidR="00AD4163" w:rsidRDefault="00AD4163" w:rsidP="00FE6BAD"/>
        </w:tc>
        <w:tc>
          <w:tcPr>
            <w:tcW w:w="1842" w:type="dxa"/>
          </w:tcPr>
          <w:p w:rsidR="00AD4163" w:rsidRDefault="00AD4163" w:rsidP="00FE6BAD">
            <w:pPr>
              <w:jc w:val="center"/>
            </w:pPr>
            <w:r>
              <w:t>Odstotek starejših med vsemi zaposlenimi</w:t>
            </w:r>
          </w:p>
        </w:tc>
        <w:tc>
          <w:tcPr>
            <w:tcW w:w="1731" w:type="dxa"/>
          </w:tcPr>
          <w:p w:rsidR="00AD4163" w:rsidRDefault="00AD4163" w:rsidP="00FE6BAD">
            <w:pPr>
              <w:jc w:val="center"/>
            </w:pPr>
            <w:r>
              <w:t>Število dodatnih točk</w:t>
            </w:r>
          </w:p>
        </w:tc>
      </w:tr>
      <w:tr w:rsidR="00AD4163" w:rsidTr="00FE6BAD">
        <w:tc>
          <w:tcPr>
            <w:tcW w:w="959" w:type="dxa"/>
          </w:tcPr>
          <w:p w:rsidR="00AD4163" w:rsidRDefault="00AD4163" w:rsidP="00FE6BAD">
            <w:r>
              <w:t>Mer2</w:t>
            </w:r>
          </w:p>
        </w:tc>
        <w:tc>
          <w:tcPr>
            <w:tcW w:w="4678" w:type="dxa"/>
          </w:tcPr>
          <w:p w:rsidR="00AD4163" w:rsidRPr="00D079B7" w:rsidRDefault="00AD4163" w:rsidP="00FE6BAD">
            <w:r>
              <w:t>»Delež zaposlenih starejših«</w:t>
            </w:r>
          </w:p>
          <w:p w:rsidR="00AD4163" w:rsidRDefault="00AD4163" w:rsidP="00FE6BAD">
            <w:pPr>
              <w:rPr>
                <w:rFonts w:cs="Arial"/>
                <w:szCs w:val="20"/>
              </w:rPr>
            </w:pPr>
            <w:r w:rsidRPr="00755033">
              <w:rPr>
                <w:rFonts w:cs="Arial"/>
                <w:szCs w:val="20"/>
              </w:rPr>
              <w:t>Ponudnik, ki ima na dan objave predmetnega</w:t>
            </w:r>
            <w:r>
              <w:rPr>
                <w:rFonts w:cs="Arial"/>
                <w:color w:val="000000"/>
                <w:szCs w:val="20"/>
              </w:rPr>
              <w:t xml:space="preserve"> </w:t>
            </w:r>
            <w:r w:rsidRPr="00755033">
              <w:rPr>
                <w:rFonts w:cs="Arial"/>
                <w:szCs w:val="20"/>
              </w:rPr>
              <w:t>naročila na Portalu javnih naročil med vsemi zaposlenimi zaposleni</w:t>
            </w:r>
            <w:r>
              <w:rPr>
                <w:rFonts w:cs="Arial"/>
                <w:szCs w:val="20"/>
              </w:rPr>
              <w:t>h določen odstotek starejših</w:t>
            </w:r>
            <w:r w:rsidRPr="00755033">
              <w:rPr>
                <w:rFonts w:cs="Arial"/>
                <w:szCs w:val="20"/>
              </w:rPr>
              <w:t xml:space="preserve"> (tisti, ki so na dan objave predmetnega naročila na Portalu javnih naro</w:t>
            </w:r>
            <w:r>
              <w:rPr>
                <w:rFonts w:cs="Arial"/>
                <w:szCs w:val="20"/>
              </w:rPr>
              <w:t>čil stari več kot 55 let</w:t>
            </w:r>
            <w:r w:rsidRPr="00755033">
              <w:rPr>
                <w:rFonts w:cs="Arial"/>
                <w:szCs w:val="20"/>
              </w:rPr>
              <w:t>), dobi dodatne točke</w:t>
            </w:r>
            <w:r>
              <w:rPr>
                <w:rFonts w:cs="Arial"/>
                <w:szCs w:val="20"/>
              </w:rPr>
              <w:t>.</w:t>
            </w:r>
          </w:p>
          <w:p w:rsidR="00AD4163" w:rsidRDefault="00AD4163" w:rsidP="00FE6BAD">
            <w:pPr>
              <w:rPr>
                <w:rFonts w:cs="Arial"/>
                <w:szCs w:val="20"/>
              </w:rPr>
            </w:pPr>
          </w:p>
          <w:p w:rsidR="00AD4163" w:rsidRDefault="00AD4163" w:rsidP="00FE6BAD">
            <w:r>
              <w:rPr>
                <w:rFonts w:cs="Arial"/>
                <w:szCs w:val="20"/>
              </w:rPr>
              <w:t xml:space="preserve">Dokazilo: </w:t>
            </w:r>
            <w:r w:rsidRPr="00755033">
              <w:rPr>
                <w:rFonts w:cs="Arial"/>
                <w:szCs w:val="20"/>
              </w:rPr>
              <w:t xml:space="preserve">Izjava </w:t>
            </w:r>
            <w:r>
              <w:rPr>
                <w:rFonts w:cs="Arial"/>
                <w:szCs w:val="20"/>
              </w:rPr>
              <w:t xml:space="preserve">ponudnika o številu zaposlenih </w:t>
            </w:r>
            <w:r w:rsidRPr="00755033">
              <w:rPr>
                <w:rFonts w:cs="Arial"/>
                <w:szCs w:val="20"/>
              </w:rPr>
              <w:t>in Pooblastilo za pridobitev podatkov od Zavoda za pokojninsko in invalidsko zavarovanje Slovenije</w:t>
            </w:r>
            <w:r>
              <w:rPr>
                <w:rFonts w:cs="Arial"/>
                <w:szCs w:val="20"/>
              </w:rPr>
              <w:t>.</w:t>
            </w:r>
          </w:p>
        </w:tc>
        <w:tc>
          <w:tcPr>
            <w:tcW w:w="1842" w:type="dxa"/>
          </w:tcPr>
          <w:p w:rsidR="00AD4163" w:rsidRDefault="00AD4163" w:rsidP="00FE6BAD"/>
          <w:p w:rsidR="00AD4163" w:rsidRDefault="00AD4163" w:rsidP="00FE6BAD">
            <w:pPr>
              <w:jc w:val="left"/>
            </w:pPr>
            <w:r>
              <w:t>do vključno 10%</w:t>
            </w:r>
          </w:p>
          <w:p w:rsidR="00AD4163" w:rsidRDefault="00AD4163" w:rsidP="00FE6BAD">
            <w:pPr>
              <w:jc w:val="left"/>
            </w:pPr>
          </w:p>
          <w:p w:rsidR="00AD4163" w:rsidRDefault="00AD4163" w:rsidP="00FE6BAD">
            <w:pPr>
              <w:jc w:val="left"/>
            </w:pPr>
          </w:p>
          <w:p w:rsidR="00AD4163" w:rsidRDefault="00AD4163" w:rsidP="00FE6BAD">
            <w:pPr>
              <w:jc w:val="left"/>
            </w:pPr>
            <w:r>
              <w:t>nad 10% do vključno 15%</w:t>
            </w:r>
          </w:p>
          <w:p w:rsidR="00AD4163" w:rsidRDefault="00AD4163" w:rsidP="00FE6BAD">
            <w:pPr>
              <w:jc w:val="left"/>
            </w:pPr>
          </w:p>
          <w:p w:rsidR="00AD4163" w:rsidRDefault="00AD4163" w:rsidP="00FE6BAD">
            <w:pPr>
              <w:jc w:val="left"/>
            </w:pPr>
          </w:p>
          <w:p w:rsidR="00AD4163" w:rsidRDefault="00AD4163" w:rsidP="00FE6BAD">
            <w:r>
              <w:t>nad 15%</w:t>
            </w:r>
          </w:p>
        </w:tc>
        <w:tc>
          <w:tcPr>
            <w:tcW w:w="1731" w:type="dxa"/>
          </w:tcPr>
          <w:p w:rsidR="00AD4163" w:rsidRDefault="00AD4163" w:rsidP="00FE6BAD"/>
          <w:p w:rsidR="00AD4163" w:rsidRDefault="00AD4163" w:rsidP="00FE6BAD">
            <w:pPr>
              <w:jc w:val="left"/>
            </w:pPr>
            <w:r>
              <w:t>1</w:t>
            </w:r>
          </w:p>
          <w:p w:rsidR="00AD4163" w:rsidRDefault="00AD4163" w:rsidP="00FE6BAD">
            <w:pPr>
              <w:jc w:val="left"/>
            </w:pPr>
          </w:p>
          <w:p w:rsidR="00AD4163" w:rsidRDefault="00AD4163" w:rsidP="00FE6BAD">
            <w:pPr>
              <w:jc w:val="left"/>
            </w:pPr>
          </w:p>
          <w:p w:rsidR="00AD4163" w:rsidRDefault="00AD4163" w:rsidP="00FE6BAD">
            <w:pPr>
              <w:jc w:val="left"/>
            </w:pPr>
            <w:r>
              <w:t>2</w:t>
            </w:r>
          </w:p>
          <w:p w:rsidR="00AD4163" w:rsidRDefault="00AD4163" w:rsidP="00FE6BAD">
            <w:pPr>
              <w:jc w:val="left"/>
            </w:pPr>
          </w:p>
          <w:p w:rsidR="00AD4163" w:rsidRDefault="00AD4163" w:rsidP="00FE6BAD">
            <w:pPr>
              <w:jc w:val="left"/>
            </w:pPr>
          </w:p>
          <w:p w:rsidR="00AD4163" w:rsidRDefault="00AD4163" w:rsidP="00FE6BAD">
            <w:pPr>
              <w:jc w:val="left"/>
            </w:pPr>
          </w:p>
          <w:p w:rsidR="00AD4163" w:rsidRDefault="00AD4163" w:rsidP="00FE6BAD">
            <w:r>
              <w:t>3</w:t>
            </w:r>
          </w:p>
        </w:tc>
      </w:tr>
    </w:tbl>
    <w:p w:rsidR="00AD4163" w:rsidRDefault="00AD4163" w:rsidP="00AD4163"/>
    <w:p w:rsidR="0008030E" w:rsidRPr="00190EB8" w:rsidRDefault="00AD4163" w:rsidP="00AD4163">
      <w:r w:rsidRPr="00C2237C">
        <w:rPr>
          <w:b/>
        </w:rPr>
        <w:t>Najugodnejši ponudnik je tisti z najnižjim M.</w:t>
      </w:r>
      <w:r w:rsidR="00325F1D">
        <w:t xml:space="preserve"> V</w:t>
      </w:r>
      <w:r>
        <w:t xml:space="preserve"> kolikor dva ali več ponudnikov dosežejo enako vrednost M, bo naročnik izbral ponudnika z najnižjo skupno ponudbeno vrednostjo </w:t>
      </w:r>
      <w:r w:rsidR="00BD0DBF">
        <w:t>bre</w:t>
      </w:r>
      <w:r>
        <w:t xml:space="preserve">z DDV. </w:t>
      </w:r>
    </w:p>
    <w:p w:rsidR="00F9141E" w:rsidRPr="0031057B" w:rsidRDefault="00F9141E" w:rsidP="00F9141E">
      <w:pPr>
        <w:autoSpaceDE w:val="0"/>
        <w:autoSpaceDN w:val="0"/>
        <w:adjustRightInd w:val="0"/>
        <w:spacing w:line="240" w:lineRule="auto"/>
        <w:jc w:val="left"/>
        <w:rPr>
          <w:rFonts w:eastAsiaTheme="minorHAnsi" w:cs="Arial"/>
          <w:szCs w:val="20"/>
        </w:rPr>
      </w:pPr>
    </w:p>
    <w:p w:rsidR="00F9141E" w:rsidRDefault="00F9141E" w:rsidP="00F9141E">
      <w:pPr>
        <w:pStyle w:val="Naslov1"/>
        <w:numPr>
          <w:ilvl w:val="0"/>
          <w:numId w:val="16"/>
        </w:numPr>
      </w:pPr>
      <w:bookmarkStart w:id="107" w:name="_Toc204163856"/>
      <w:r>
        <w:t>ponudba</w:t>
      </w:r>
      <w:bookmarkEnd w:id="107"/>
    </w:p>
    <w:p w:rsidR="00F9141E" w:rsidRDefault="00F9141E" w:rsidP="00F9141E">
      <w:pPr>
        <w:pStyle w:val="Naslov2"/>
        <w:numPr>
          <w:ilvl w:val="1"/>
          <w:numId w:val="16"/>
        </w:numPr>
      </w:pPr>
      <w:bookmarkStart w:id="108" w:name="_Toc336851746"/>
      <w:bookmarkStart w:id="109" w:name="_Toc336851794"/>
      <w:bookmarkStart w:id="110" w:name="_Toc204163857"/>
      <w:r>
        <w:t>ponudbena dokumentacija</w:t>
      </w:r>
      <w:bookmarkEnd w:id="108"/>
      <w:bookmarkEnd w:id="109"/>
      <w:bookmarkEnd w:id="110"/>
    </w:p>
    <w:p w:rsidR="00F9141E" w:rsidRDefault="00F9141E" w:rsidP="00F9141E">
      <w:pPr>
        <w:rPr>
          <w:rFonts w:cs="Arial"/>
          <w:i/>
          <w:sz w:val="18"/>
          <w:szCs w:val="18"/>
          <w:highlight w:val="yellow"/>
        </w:rPr>
      </w:pPr>
    </w:p>
    <w:p w:rsidR="00F9141E" w:rsidRPr="00AF1F2F" w:rsidRDefault="00F9141E" w:rsidP="00F9141E">
      <w:r w:rsidRPr="00AF1F2F">
        <w:t>Ponudbeno dokumentacijo sestavljajo naslednji dokumenti:</w:t>
      </w:r>
    </w:p>
    <w:p w:rsidR="00F9141E" w:rsidRPr="000918E8" w:rsidRDefault="00F9141E" w:rsidP="00F9141E">
      <w:pPr>
        <w:rPr>
          <w:highlight w:val="yellow"/>
        </w:rPr>
      </w:pPr>
    </w:p>
    <w:p w:rsidR="0023449B" w:rsidRPr="00AF1F2F" w:rsidRDefault="0023449B" w:rsidP="0023449B">
      <w:pPr>
        <w:pStyle w:val="Odstavekseznama"/>
        <w:numPr>
          <w:ilvl w:val="0"/>
          <w:numId w:val="5"/>
        </w:numPr>
      </w:pPr>
      <w:r>
        <w:t>I</w:t>
      </w:r>
      <w:r w:rsidRPr="00AF1F2F">
        <w:t>zpolnjen obrazec »</w:t>
      </w:r>
      <w:r w:rsidRPr="00AF1F2F">
        <w:rPr>
          <w:b/>
        </w:rPr>
        <w:t>Predračun</w:t>
      </w:r>
      <w:r w:rsidRPr="00AF1F2F">
        <w:t>«,</w:t>
      </w:r>
    </w:p>
    <w:p w:rsidR="0023449B" w:rsidRPr="00AA7848" w:rsidRDefault="0023449B" w:rsidP="0023449B">
      <w:pPr>
        <w:pStyle w:val="Odstavekseznama"/>
        <w:numPr>
          <w:ilvl w:val="0"/>
          <w:numId w:val="5"/>
        </w:numPr>
      </w:pPr>
      <w:r>
        <w:t>i</w:t>
      </w:r>
      <w:r w:rsidRPr="00AA7848">
        <w:t>zpolnjen obrazec »</w:t>
      </w:r>
      <w:r w:rsidRPr="00AA7848">
        <w:rPr>
          <w:b/>
        </w:rPr>
        <w:t>ESPD</w:t>
      </w:r>
      <w:r w:rsidRPr="00AA7848">
        <w:t>« (za vse gospodarske subjekte v ponudbi)</w:t>
      </w:r>
      <w:r>
        <w:t>,</w:t>
      </w:r>
    </w:p>
    <w:p w:rsidR="0023449B" w:rsidRDefault="0023449B" w:rsidP="0023449B">
      <w:pPr>
        <w:pStyle w:val="Odstavekseznama"/>
        <w:numPr>
          <w:ilvl w:val="0"/>
          <w:numId w:val="5"/>
        </w:numPr>
      </w:pPr>
      <w:r>
        <w:t>izpolnjen obrazec »</w:t>
      </w:r>
      <w:r w:rsidRPr="00AF1F2F">
        <w:rPr>
          <w:b/>
        </w:rPr>
        <w:t>Soglasje podizvajalca</w:t>
      </w:r>
      <w:r>
        <w:t>« (v primeru, da ponudnik nastopa s podizvajalci in podizvajalci to zahtevajo),</w:t>
      </w:r>
    </w:p>
    <w:p w:rsidR="0023449B" w:rsidRPr="00967393" w:rsidRDefault="0023449B" w:rsidP="0023449B">
      <w:pPr>
        <w:pStyle w:val="Odstavekseznama"/>
        <w:numPr>
          <w:ilvl w:val="0"/>
          <w:numId w:val="5"/>
        </w:numPr>
      </w:pPr>
      <w:r w:rsidRPr="00967393">
        <w:t xml:space="preserve">izpolnjen obrazec </w:t>
      </w:r>
      <w:r w:rsidRPr="00967393">
        <w:rPr>
          <w:b/>
        </w:rPr>
        <w:t>»Pooblastilo ZPIZ«</w:t>
      </w:r>
      <w:r w:rsidRPr="00FB000B">
        <w:t>,</w:t>
      </w:r>
    </w:p>
    <w:p w:rsidR="0023449B" w:rsidRDefault="0023449B" w:rsidP="0023449B">
      <w:pPr>
        <w:pStyle w:val="Odstavekseznama"/>
        <w:numPr>
          <w:ilvl w:val="0"/>
          <w:numId w:val="5"/>
        </w:numPr>
      </w:pPr>
      <w:r>
        <w:t xml:space="preserve">izpolnjen obrazec </w:t>
      </w:r>
      <w:r w:rsidRPr="00967393">
        <w:rPr>
          <w:b/>
        </w:rPr>
        <w:t>»Izjava ponudnika o številu zaposlenih«</w:t>
      </w:r>
      <w:r w:rsidRPr="00FB000B">
        <w:t>,</w:t>
      </w:r>
    </w:p>
    <w:p w:rsidR="0023449B" w:rsidRDefault="0023449B" w:rsidP="0023449B">
      <w:pPr>
        <w:pStyle w:val="Odstavekseznama"/>
        <w:numPr>
          <w:ilvl w:val="0"/>
          <w:numId w:val="5"/>
        </w:numPr>
      </w:pPr>
      <w:r w:rsidRPr="00DE5C99">
        <w:rPr>
          <w:b/>
        </w:rPr>
        <w:t>dokazila</w:t>
      </w:r>
      <w:r>
        <w:t xml:space="preserve"> o izpolnjevanju tehnične in strokovne sposobnosti iz točke 8.2.2 teh navodil,</w:t>
      </w:r>
    </w:p>
    <w:p w:rsidR="0023449B" w:rsidRDefault="0023449B" w:rsidP="0023449B">
      <w:pPr>
        <w:pStyle w:val="Odstavekseznama"/>
        <w:numPr>
          <w:ilvl w:val="0"/>
          <w:numId w:val="5"/>
        </w:numPr>
      </w:pPr>
      <w:r w:rsidRPr="003F38B2">
        <w:rPr>
          <w:b/>
        </w:rPr>
        <w:t>dokazila</w:t>
      </w:r>
      <w:r>
        <w:t xml:space="preserve"> v zvezi z izpolnjevanjem zahtev iz </w:t>
      </w:r>
      <w:r w:rsidRPr="001201F9">
        <w:t>tehničnih specifikacij</w:t>
      </w:r>
      <w:r>
        <w:t xml:space="preserve"> iz točke </w:t>
      </w:r>
      <w:r w:rsidRPr="0023449B">
        <w:t>10.2.1 teh</w:t>
      </w:r>
      <w:r>
        <w:t xml:space="preserve"> navodil,</w:t>
      </w:r>
    </w:p>
    <w:p w:rsidR="0023449B" w:rsidRPr="00FB000B" w:rsidRDefault="0023449B" w:rsidP="0023449B">
      <w:pPr>
        <w:pStyle w:val="Odstavekseznama"/>
        <w:numPr>
          <w:ilvl w:val="0"/>
          <w:numId w:val="5"/>
        </w:numPr>
      </w:pPr>
      <w:r w:rsidRPr="00FB000B">
        <w:t>izpolnjen</w:t>
      </w:r>
      <w:r>
        <w:rPr>
          <w:b/>
        </w:rPr>
        <w:t xml:space="preserve"> vzorec </w:t>
      </w:r>
      <w:r w:rsidRPr="001201F9">
        <w:rPr>
          <w:b/>
        </w:rPr>
        <w:t>pogodbe</w:t>
      </w:r>
      <w:r>
        <w:rPr>
          <w:b/>
        </w:rPr>
        <w:t xml:space="preserve"> (rumena polja)</w:t>
      </w:r>
      <w:r w:rsidRPr="00FB000B">
        <w:t>,</w:t>
      </w:r>
    </w:p>
    <w:p w:rsidR="0023449B" w:rsidRPr="009A5588" w:rsidRDefault="0023449B" w:rsidP="0023449B">
      <w:pPr>
        <w:pStyle w:val="Odstavekseznama"/>
        <w:numPr>
          <w:ilvl w:val="0"/>
          <w:numId w:val="5"/>
        </w:numPr>
      </w:pPr>
      <w:r>
        <w:t>izpolnjen obrazec »</w:t>
      </w:r>
      <w:r>
        <w:rPr>
          <w:b/>
        </w:rPr>
        <w:t>R</w:t>
      </w:r>
      <w:r w:rsidRPr="00FB000B">
        <w:rPr>
          <w:b/>
        </w:rPr>
        <w:t>eference</w:t>
      </w:r>
      <w:r>
        <w:t>«.</w:t>
      </w:r>
    </w:p>
    <w:p w:rsidR="00F9141E" w:rsidRDefault="00F9141E" w:rsidP="00F9141E">
      <w:pPr>
        <w:rPr>
          <w:highlight w:val="yellow"/>
        </w:rPr>
      </w:pPr>
    </w:p>
    <w:p w:rsidR="00F9141E" w:rsidRPr="003C2647" w:rsidRDefault="00F9141E" w:rsidP="00F9141E">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F9141E" w:rsidRDefault="00F9141E" w:rsidP="00F9141E">
      <w:pPr>
        <w:rPr>
          <w:rFonts w:cs="Arial"/>
          <w:i/>
          <w:sz w:val="18"/>
          <w:szCs w:val="18"/>
          <w:highlight w:val="yellow"/>
        </w:rPr>
      </w:pPr>
    </w:p>
    <w:p w:rsidR="00F9141E" w:rsidRPr="00120550" w:rsidRDefault="00F9141E" w:rsidP="00F9141E"/>
    <w:p w:rsidR="00F9141E" w:rsidRDefault="00F9141E" w:rsidP="00F9141E">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F9141E" w:rsidRDefault="00F9141E" w:rsidP="00F9141E"/>
    <w:p w:rsidR="00F9141E" w:rsidRDefault="00F9141E" w:rsidP="00F9141E">
      <w:pPr>
        <w:pStyle w:val="Naslov2"/>
        <w:numPr>
          <w:ilvl w:val="1"/>
          <w:numId w:val="16"/>
        </w:numPr>
      </w:pPr>
      <w:bookmarkStart w:id="111" w:name="_Toc204163858"/>
      <w:r>
        <w:t>sestavljanje ponudbe</w:t>
      </w:r>
      <w:bookmarkEnd w:id="111"/>
    </w:p>
    <w:p w:rsidR="00F9141E" w:rsidRDefault="00F9141E" w:rsidP="00F9141E">
      <w:pPr>
        <w:pStyle w:val="Naslov3"/>
        <w:numPr>
          <w:ilvl w:val="2"/>
          <w:numId w:val="16"/>
        </w:numPr>
      </w:pPr>
      <w:bookmarkStart w:id="112" w:name="_Toc464638554"/>
      <w:bookmarkStart w:id="113" w:name="_Toc204163859"/>
      <w:bookmarkEnd w:id="112"/>
      <w:r>
        <w:t xml:space="preserve">Dokazila o izpolnjevanju zahtev iz  </w:t>
      </w:r>
      <w:r w:rsidR="0023449B">
        <w:t>Tehničnih s</w:t>
      </w:r>
      <w:r>
        <w:t>pecifikacij</w:t>
      </w:r>
      <w:bookmarkEnd w:id="113"/>
    </w:p>
    <w:p w:rsidR="00F9141E" w:rsidRPr="00442953" w:rsidRDefault="00F9141E" w:rsidP="00F9141E">
      <w:pPr>
        <w:rPr>
          <w:rFonts w:cs="Arial"/>
        </w:rPr>
      </w:pPr>
      <w:r w:rsidRPr="00307F19">
        <w:rPr>
          <w:rFonts w:cs="Arial"/>
        </w:rPr>
        <w:t xml:space="preserve">Predmet ponudbe mora izpolnjevati </w:t>
      </w:r>
      <w:r>
        <w:rPr>
          <w:rFonts w:cs="Arial"/>
        </w:rPr>
        <w:t xml:space="preserve">vse zahteve navedene v </w:t>
      </w:r>
      <w:r w:rsidR="0023449B">
        <w:rPr>
          <w:rFonts w:cs="Arial"/>
        </w:rPr>
        <w:t>Tehničnih s</w:t>
      </w:r>
      <w:r>
        <w:rPr>
          <w:rFonts w:cs="Arial"/>
        </w:rPr>
        <w:t>pecifikacijah, ki so</w:t>
      </w:r>
      <w:r w:rsidRPr="00307F19">
        <w:rPr>
          <w:rFonts w:cs="Arial"/>
        </w:rPr>
        <w:t xml:space="preserve"> sestavni del te razpisne dokumentacije.</w:t>
      </w:r>
    </w:p>
    <w:p w:rsidR="00F9141E" w:rsidRDefault="00F9141E" w:rsidP="00F9141E">
      <w:pPr>
        <w:pStyle w:val="Naslov3"/>
        <w:numPr>
          <w:ilvl w:val="2"/>
          <w:numId w:val="16"/>
        </w:numPr>
      </w:pPr>
      <w:bookmarkStart w:id="114" w:name="_Toc464638557"/>
      <w:bookmarkStart w:id="115" w:name="_Toc464638559"/>
      <w:bookmarkStart w:id="116" w:name="_Toc336851749"/>
      <w:bookmarkStart w:id="117" w:name="_Toc336851797"/>
      <w:bookmarkStart w:id="118" w:name="_Toc204163860"/>
      <w:bookmarkStart w:id="119" w:name="_Toc336851748"/>
      <w:bookmarkStart w:id="120" w:name="_Toc336851796"/>
      <w:bookmarkEnd w:id="114"/>
      <w:bookmarkEnd w:id="115"/>
      <w:r>
        <w:lastRenderedPageBreak/>
        <w:t>Obrazec »</w:t>
      </w:r>
      <w:bookmarkEnd w:id="116"/>
      <w:bookmarkEnd w:id="117"/>
      <w:r>
        <w:t>ESPD« za vse gospodarske subjekte</w:t>
      </w:r>
      <w:bookmarkEnd w:id="118"/>
    </w:p>
    <w:p w:rsidR="00F9141E" w:rsidRPr="005224AB" w:rsidRDefault="00F9141E" w:rsidP="00F9141E">
      <w:pPr>
        <w:rPr>
          <w:color w:val="FF0000"/>
        </w:rPr>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w:t>
      </w:r>
      <w:r w:rsidRPr="00A34F97">
        <w:t>oziroma izpolnjevanje pogojev za sodelovanje. S predložitvijo obrazca ESPD ponudnik tudi potrdi, da izpolnjuje vse druge zahteve naročila.</w:t>
      </w:r>
    </w:p>
    <w:p w:rsidR="00F9141E" w:rsidRDefault="00F9141E" w:rsidP="00F9141E"/>
    <w:p w:rsidR="00F9141E" w:rsidRDefault="00F9141E" w:rsidP="00F9141E">
      <w:pPr>
        <w:rPr>
          <w:rFonts w:cs="Arial"/>
          <w:szCs w:val="20"/>
          <w:lang w:eastAsia="sl-SI"/>
        </w:rPr>
      </w:pPr>
      <w:r>
        <w:rPr>
          <w:rFonts w:cs="Arial"/>
          <w:szCs w:val="20"/>
          <w:lang w:eastAsia="sl-SI"/>
        </w:rPr>
        <w:t>Navedbe v ESPD in/ali dokazila, ki ji predloži gospodarski subjekt, morajo biti veljavni.</w:t>
      </w:r>
    </w:p>
    <w:p w:rsidR="00F9141E" w:rsidRDefault="00F9141E" w:rsidP="00F9141E">
      <w:pPr>
        <w:rPr>
          <w:rFonts w:cs="Arial"/>
          <w:szCs w:val="20"/>
          <w:lang w:eastAsia="sl-SI"/>
        </w:rPr>
      </w:pPr>
    </w:p>
    <w:p w:rsidR="00F9141E" w:rsidRPr="00A34F97" w:rsidRDefault="00F9141E" w:rsidP="00F9141E">
      <w:r w:rsidRPr="00A34F97">
        <w:t xml:space="preserve">Gospodarski subjekt naročnikov obrazec ESPD (datoteka XML) uvozi na spletni povezavi: </w:t>
      </w:r>
      <w:hyperlink r:id="rId20" w:history="1">
        <w:r w:rsidRPr="00A34F97">
          <w:rPr>
            <w:rStyle w:val="Hiperpovezava"/>
            <w:rFonts w:cs="Arial"/>
            <w:color w:val="auto"/>
          </w:rPr>
          <w:t>https://ejn.gov.si/espd</w:t>
        </w:r>
      </w:hyperlink>
      <w:r w:rsidRPr="00A34F97">
        <w:t xml:space="preserve"> in v njega neposredno vnese zahtevane podatke.</w:t>
      </w:r>
    </w:p>
    <w:p w:rsidR="00F9141E" w:rsidRDefault="00F9141E" w:rsidP="00F9141E"/>
    <w:p w:rsidR="00F9141E" w:rsidRPr="00CE507A" w:rsidRDefault="00F9141E" w:rsidP="00F9141E">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F9141E" w:rsidRDefault="00F9141E" w:rsidP="00F9141E"/>
    <w:p w:rsidR="00F9141E" w:rsidRPr="0010612D" w:rsidRDefault="00F9141E" w:rsidP="00F9141E">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21" w:name="_Hlk531606225"/>
      <w:r w:rsidRPr="0010612D">
        <w:t>pri čemer se v slednjem primeru v skladu Splošnimi pogoji uporabe sistema e-JN šteje, da je oddan pravno zavezujoč dokument, ki ima enako veljavnost kot podpisan</w:t>
      </w:r>
      <w:bookmarkEnd w:id="121"/>
      <w:r w:rsidRPr="0010612D">
        <w:t>.</w:t>
      </w:r>
    </w:p>
    <w:p w:rsidR="00F9141E" w:rsidRPr="00CE507A" w:rsidRDefault="00F9141E" w:rsidP="00F9141E"/>
    <w:p w:rsidR="00F9141E" w:rsidRPr="00CE507A" w:rsidRDefault="00F9141E" w:rsidP="00F9141E">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F9141E" w:rsidRDefault="00F9141E" w:rsidP="00F9141E"/>
    <w:p w:rsidR="00F9141E" w:rsidRDefault="00F9141E" w:rsidP="00F9141E">
      <w:pPr>
        <w:pStyle w:val="Naslov3"/>
        <w:numPr>
          <w:ilvl w:val="2"/>
          <w:numId w:val="16"/>
        </w:numPr>
      </w:pPr>
      <w:bookmarkStart w:id="122" w:name="_Toc466382905"/>
      <w:bookmarkStart w:id="123" w:name="_Toc466382906"/>
      <w:bookmarkStart w:id="124" w:name="_Toc204163861"/>
      <w:bookmarkEnd w:id="122"/>
      <w:bookmarkEnd w:id="123"/>
      <w:r>
        <w:t>Obrazec »Predračun«</w:t>
      </w:r>
      <w:bookmarkEnd w:id="124"/>
    </w:p>
    <w:p w:rsidR="00F9141E" w:rsidRDefault="00F9141E" w:rsidP="00F9141E"/>
    <w:p w:rsidR="00F9141E" w:rsidRDefault="00F9141E" w:rsidP="00F9141E">
      <w:r>
        <w:t xml:space="preserve">Ponudnik mora v Predračunu ponujati vse pozicije, ob </w:t>
      </w:r>
      <w:r w:rsidRPr="00A34F97">
        <w:t xml:space="preserve">upoštevanju </w:t>
      </w:r>
      <w:r w:rsidR="0023449B">
        <w:t>Tehničnih s</w:t>
      </w:r>
      <w:r>
        <w:t>pecifikaci</w:t>
      </w:r>
      <w:r w:rsidR="0023449B">
        <w:t>j</w:t>
      </w:r>
      <w:r>
        <w:t>, ki so del razpisne dokumentacije.</w:t>
      </w:r>
    </w:p>
    <w:p w:rsidR="00F9141E" w:rsidRDefault="00F9141E" w:rsidP="00F9141E"/>
    <w:p w:rsidR="00F9141E" w:rsidRDefault="00F9141E" w:rsidP="00F9141E">
      <w:r w:rsidRPr="00AF1F2F">
        <w:t xml:space="preserve">Ponudnik </w:t>
      </w:r>
      <w:r>
        <w:t>izpolni postavke</w:t>
      </w:r>
      <w:r w:rsidRPr="00AF1F2F">
        <w:t xml:space="preserve"> v </w:t>
      </w:r>
      <w:r>
        <w:t>Predračunu</w:t>
      </w:r>
      <w:r w:rsidRPr="00AF1F2F">
        <w:t xml:space="preserve">, in sicer </w:t>
      </w:r>
      <w:r>
        <w:t xml:space="preserve">na </w:t>
      </w:r>
      <w:r w:rsidRPr="00A34F97">
        <w:t>največ dve decimalni</w:t>
      </w:r>
      <w:r>
        <w:t xml:space="preserve"> mesti. </w:t>
      </w:r>
    </w:p>
    <w:p w:rsidR="00F9141E" w:rsidRDefault="00F9141E" w:rsidP="00F9141E"/>
    <w:p w:rsidR="00F9141E" w:rsidRDefault="00F9141E" w:rsidP="00F9141E">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9141E" w:rsidRDefault="00F9141E" w:rsidP="00F9141E"/>
    <w:p w:rsidR="00F9141E" w:rsidRDefault="00F9141E" w:rsidP="00F9141E">
      <w:r w:rsidRPr="00AF1F2F">
        <w:t xml:space="preserve">V kolikor ponudnik </w:t>
      </w:r>
      <w:r>
        <w:t xml:space="preserve">vpiše ceno </w:t>
      </w:r>
      <w:r w:rsidRPr="00AF1F2F">
        <w:t>nič (0) EUR</w:t>
      </w:r>
      <w:r>
        <w:t xml:space="preserve">, </w:t>
      </w:r>
      <w:r w:rsidRPr="00AF1F2F">
        <w:t xml:space="preserve">se šteje, da </w:t>
      </w:r>
      <w:r>
        <w:t>ponuja postavko brezplačno.</w:t>
      </w:r>
    </w:p>
    <w:p w:rsidR="00F9141E" w:rsidRDefault="00F9141E" w:rsidP="00F9141E"/>
    <w:p w:rsidR="00F9141E" w:rsidRDefault="00F9141E" w:rsidP="00F9141E">
      <w:r w:rsidRPr="00AF1F2F">
        <w:t>Ponudnik ne</w:t>
      </w:r>
      <w:r>
        <w:t xml:space="preserve"> </w:t>
      </w:r>
      <w:r w:rsidRPr="00AF1F2F">
        <w:t xml:space="preserve">sme spreminjati vsebine </w:t>
      </w:r>
      <w:r>
        <w:t>predračuna</w:t>
      </w:r>
      <w:r w:rsidRPr="00AF1F2F">
        <w:t>.</w:t>
      </w:r>
    </w:p>
    <w:p w:rsidR="00F9141E" w:rsidRDefault="00F9141E" w:rsidP="00F9141E"/>
    <w:p w:rsidR="00F9141E" w:rsidRDefault="00F9141E" w:rsidP="00F9141E">
      <w:r>
        <w:t>Ponujena cena z DDV mora zajemati vse popuste in stroške</w:t>
      </w:r>
      <w:r w:rsidR="00325F1D">
        <w:t>.</w:t>
      </w:r>
      <w:r>
        <w:t xml:space="preserve"> </w:t>
      </w:r>
    </w:p>
    <w:p w:rsidR="00F9141E" w:rsidRDefault="00F9141E" w:rsidP="00F9141E"/>
    <w:p w:rsidR="00F9141E" w:rsidRDefault="00F9141E" w:rsidP="00F9141E">
      <w:r>
        <w:t>V primeru, da bo naročnik pri pregledu in ocenjevanju ponudb odkril očitne računske napake, bo ravnal v skladu s sedmim odstavkom 89. člena ZJN-3.</w:t>
      </w:r>
    </w:p>
    <w:p w:rsidR="00F9141E" w:rsidRDefault="00F9141E" w:rsidP="00F9141E"/>
    <w:p w:rsidR="00F9141E" w:rsidRDefault="00F9141E" w:rsidP="00F9141E">
      <w:pPr>
        <w:rPr>
          <w:b/>
        </w:rPr>
      </w:pPr>
      <w:r>
        <w:rPr>
          <w:b/>
        </w:rPr>
        <w:t>Ponudnik v sistem</w:t>
      </w:r>
      <w:r w:rsidRPr="00446880">
        <w:rPr>
          <w:b/>
        </w:rPr>
        <w:t xml:space="preserve"> e-JN </w:t>
      </w:r>
      <w:r>
        <w:rPr>
          <w:b/>
        </w:rPr>
        <w:t>v razdelek »Skupna ponudbena vrednost« v zato namenjen prostor vpiše skupni ponudbeni znesek brez davka v EUR in znesek davka v EUR. Znesek skupaj z davkom v EUR se izračuna samodejno. V del »Predračun« p</w:t>
      </w:r>
      <w:r w:rsidR="00386C17">
        <w:rPr>
          <w:b/>
        </w:rPr>
        <w:t xml:space="preserve">a naloži datoteko v obliki </w:t>
      </w:r>
      <w:r>
        <w:rPr>
          <w:b/>
        </w:rPr>
        <w:t xml:space="preserve"> </w:t>
      </w:r>
      <w:proofErr w:type="spellStart"/>
      <w:r>
        <w:rPr>
          <w:b/>
        </w:rPr>
        <w:t>excell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F9141E" w:rsidRDefault="00F9141E" w:rsidP="00F9141E">
      <w:pPr>
        <w:rPr>
          <w:b/>
        </w:rPr>
      </w:pPr>
    </w:p>
    <w:p w:rsidR="00F9141E" w:rsidRDefault="00F9141E" w:rsidP="00F9141E">
      <w:pPr>
        <w:rPr>
          <w:b/>
        </w:rPr>
      </w:pPr>
      <w:r>
        <w:rPr>
          <w:b/>
        </w:rPr>
        <w:t xml:space="preserve">V primeru razhajanj med podatki navedenimi v razdelku »Skupna ponudbena vrednost« in dokumentu, ki je predložen v delu »Predračun«, kot veljavni štejejo podatki v dokumentu, ki je predložen v delu »Predračun«. </w:t>
      </w:r>
    </w:p>
    <w:p w:rsidR="00FA72C8" w:rsidRDefault="00FA72C8" w:rsidP="00FA72C8">
      <w:pPr>
        <w:pStyle w:val="Naslov3"/>
        <w:numPr>
          <w:ilvl w:val="2"/>
          <w:numId w:val="16"/>
        </w:numPr>
      </w:pPr>
      <w:bookmarkStart w:id="125" w:name="_Toc204147608"/>
      <w:bookmarkStart w:id="126" w:name="_Toc204163862"/>
      <w:r w:rsidRPr="00B1013D">
        <w:t>Zavarovanje za dobro izvedbo pogodbenih obveznosti</w:t>
      </w:r>
      <w:bookmarkEnd w:id="125"/>
      <w:bookmarkEnd w:id="126"/>
    </w:p>
    <w:p w:rsidR="00064610" w:rsidRPr="00FA72C8" w:rsidRDefault="00FA72C8" w:rsidP="00FA72C8">
      <w:pPr>
        <w:spacing w:after="120" w:line="240" w:lineRule="auto"/>
      </w:pPr>
      <w:r>
        <w:t>Izbrani ponudnik mora za zavarovanje za dobro izvedbo pogodbenih obveznosti predložiti</w:t>
      </w:r>
      <w:r w:rsidRPr="00EE17D4">
        <w:t xml:space="preserve"> naročniku v roku petih (5) dni po podpisu pogodbe kot pogoj </w:t>
      </w:r>
      <w:r w:rsidR="00127A3D">
        <w:t>za veljavnost pogodbe,</w:t>
      </w:r>
      <w:r w:rsidRPr="00EE17D4">
        <w:t xml:space="preserve">menično izjavo </w:t>
      </w:r>
      <w:r w:rsidR="00E72EF7" w:rsidRPr="00EE17D4">
        <w:t xml:space="preserve">s pooblastilom za njihovo izpolnitev </w:t>
      </w:r>
      <w:r w:rsidRPr="00EE17D4">
        <w:t>in lastno podpisano menico v višini 10% od pogodb</w:t>
      </w:r>
      <w:r>
        <w:t>ene vrednosti</w:t>
      </w:r>
      <w:r w:rsidR="00E72EF7">
        <w:t xml:space="preserve"> v EUR z DDV</w:t>
      </w:r>
      <w:r w:rsidRPr="00EE17D4">
        <w:t xml:space="preserve">, veljavno še najmanj 10 dni od </w:t>
      </w:r>
      <w:r w:rsidR="00E72EF7">
        <w:t xml:space="preserve">poteka </w:t>
      </w:r>
      <w:r w:rsidRPr="00EE17D4">
        <w:t>veljavnosti pogodbe.</w:t>
      </w:r>
    </w:p>
    <w:p w:rsidR="00F9141E" w:rsidRDefault="00F9141E" w:rsidP="00F9141E">
      <w:pPr>
        <w:pStyle w:val="Naslov2"/>
        <w:numPr>
          <w:ilvl w:val="1"/>
          <w:numId w:val="16"/>
        </w:numPr>
      </w:pPr>
      <w:bookmarkStart w:id="127" w:name="_Toc509692067"/>
      <w:bookmarkStart w:id="128" w:name="_Toc509692069"/>
      <w:bookmarkStart w:id="129" w:name="_Toc204163863"/>
      <w:bookmarkEnd w:id="119"/>
      <w:bookmarkEnd w:id="120"/>
      <w:bookmarkEnd w:id="127"/>
      <w:bookmarkEnd w:id="128"/>
      <w:r>
        <w:t>druga določila za pripravo ponudbe</w:t>
      </w:r>
      <w:bookmarkEnd w:id="129"/>
    </w:p>
    <w:p w:rsidR="00F9141E" w:rsidRDefault="00F9141E" w:rsidP="00F9141E">
      <w:pPr>
        <w:pStyle w:val="Naslov3"/>
        <w:numPr>
          <w:ilvl w:val="2"/>
          <w:numId w:val="16"/>
        </w:numPr>
      </w:pPr>
      <w:bookmarkStart w:id="130" w:name="_Toc336851754"/>
      <w:bookmarkStart w:id="131" w:name="_Toc336851802"/>
      <w:bookmarkStart w:id="132" w:name="_Toc204163864"/>
      <w:r>
        <w:t>Skupna ponudba</w:t>
      </w:r>
      <w:bookmarkEnd w:id="130"/>
      <w:bookmarkEnd w:id="131"/>
      <w:bookmarkEnd w:id="132"/>
    </w:p>
    <w:p w:rsidR="00F9141E" w:rsidRDefault="00F9141E" w:rsidP="00F9141E">
      <w:r>
        <w:t xml:space="preserve">V primeru, da skupina ponudnikov predloži skupno ponudbo, mora vsak ponudnik izpolnjevati vse pogoje, določene v </w:t>
      </w:r>
      <w:r w:rsidRPr="00880C56">
        <w:t xml:space="preserve">točkah </w:t>
      </w:r>
      <w:r>
        <w:t>8.1 (razlogi za izključitev), 8.2.1 (ustreznost za opravljanje poklicne dejavnosti za svoj del posla)</w:t>
      </w:r>
      <w:r w:rsidRPr="007669EF">
        <w:t xml:space="preserve">. </w:t>
      </w:r>
      <w:r>
        <w:t>Vsi ponudniki v skupni ponudbi morajo podati dokumente, ki se nanašajo na dokazovanje navedenih pogojev, posamično.</w:t>
      </w:r>
    </w:p>
    <w:p w:rsidR="00F9141E" w:rsidRDefault="00F9141E" w:rsidP="00F9141E"/>
    <w:p w:rsidR="00F9141E" w:rsidRDefault="00F9141E" w:rsidP="00F9141E">
      <w:r>
        <w:t>Pogoje, določene v točkah</w:t>
      </w:r>
      <w:r w:rsidRPr="007669EF">
        <w:t xml:space="preserve"> </w:t>
      </w:r>
      <w:r>
        <w:t>8.2.2 (tehnična in strokovna sposobnost)  lahko ponudniki izpolnjujejo kumulativno. Dokumente, ki se nanašajo na dokazovanje teh pogojev, poda katerikoli ponudnik v skupni ponudbi.</w:t>
      </w:r>
    </w:p>
    <w:p w:rsidR="00F9141E" w:rsidRDefault="00F9141E" w:rsidP="00F9141E"/>
    <w:p w:rsidR="00F9141E" w:rsidRDefault="00F9141E" w:rsidP="00F9141E">
      <w:r>
        <w:t>Vsi ponudniki v skupni ponudbi morajo izpolniti ESPD posamično in v njem navesti vse zahtevane podatke.</w:t>
      </w:r>
    </w:p>
    <w:p w:rsidR="00F9141E" w:rsidRDefault="00F9141E" w:rsidP="00F9141E"/>
    <w:p w:rsidR="00F9141E" w:rsidRDefault="00F9141E" w:rsidP="00F9141E">
      <w:r>
        <w:t xml:space="preserve">Obrazec »Predračun« podajo vsi ponudniki, ki nastopajo v skupni ponudbi, skupaj (en obrazec, podpisan s strani vsaj enega izmed ponudnikov, ki nastopajo v skupni ponudbi). </w:t>
      </w:r>
    </w:p>
    <w:p w:rsidR="00F9141E" w:rsidRDefault="00F9141E" w:rsidP="00F9141E"/>
    <w:p w:rsidR="00F9141E" w:rsidRDefault="00F9141E" w:rsidP="00F9141E">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F9141E" w:rsidRDefault="00F9141E" w:rsidP="00F9141E"/>
    <w:p w:rsidR="00F9141E" w:rsidRDefault="00F9141E" w:rsidP="00F9141E">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F9141E" w:rsidRDefault="00F9141E" w:rsidP="00F9141E"/>
    <w:p w:rsidR="00F9141E" w:rsidRDefault="00F9141E" w:rsidP="00F9141E">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F9141E" w:rsidRDefault="00F9141E" w:rsidP="00F9141E">
      <w:pPr>
        <w:pStyle w:val="Naslov3"/>
        <w:numPr>
          <w:ilvl w:val="2"/>
          <w:numId w:val="16"/>
        </w:numPr>
      </w:pPr>
      <w:bookmarkStart w:id="133" w:name="_Toc336851755"/>
      <w:bookmarkStart w:id="134" w:name="_Toc336851803"/>
      <w:bookmarkStart w:id="135" w:name="_Toc204163865"/>
      <w:r>
        <w:t>Ponudba s podizvajalci</w:t>
      </w:r>
      <w:bookmarkEnd w:id="133"/>
      <w:bookmarkEnd w:id="134"/>
      <w:bookmarkEnd w:id="135"/>
    </w:p>
    <w:p w:rsidR="00F9141E" w:rsidRPr="00D86B6A" w:rsidRDefault="00F9141E" w:rsidP="00F9141E">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F9141E" w:rsidRDefault="00F9141E" w:rsidP="00F9141E">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F9141E" w:rsidRDefault="00F9141E" w:rsidP="00F9141E"/>
    <w:p w:rsidR="00F9141E" w:rsidRDefault="00F9141E" w:rsidP="00F9141E">
      <w:pPr>
        <w:spacing w:after="120" w:line="240" w:lineRule="auto"/>
        <w:rPr>
          <w:rFonts w:cs="Arial"/>
          <w:szCs w:val="20"/>
        </w:rPr>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rsidR="00F9141E" w:rsidRDefault="00F9141E" w:rsidP="00F9141E"/>
    <w:p w:rsidR="00F9141E" w:rsidRDefault="00F9141E" w:rsidP="00F9141E">
      <w:r>
        <w:lastRenderedPageBreak/>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F9141E" w:rsidRDefault="00F9141E" w:rsidP="00F9141E"/>
    <w:p w:rsidR="00F9141E" w:rsidRDefault="00F9141E" w:rsidP="00F9141E">
      <w:r>
        <w:t xml:space="preserve">Podizvajalec mora enako kot ponudnik izpolnjevati pogoja pod točkama 8.1 in 8.2.1 teh navodil. </w:t>
      </w:r>
    </w:p>
    <w:p w:rsidR="00F9141E" w:rsidRDefault="00F9141E" w:rsidP="00F9141E"/>
    <w:p w:rsidR="00F9141E" w:rsidRDefault="00F9141E" w:rsidP="00F9141E">
      <w:r>
        <w:t>Ponudnik mora za posameznega podizvajalca priložiti enaka dokazila za izpolnjevanje pogojev, določenih v prejšnjem stavku, kot jih mora priložiti zase, razen pri pogojih, kjer so že predvidena dokazila, ki jih mora podizvajalec predložiti.</w:t>
      </w:r>
    </w:p>
    <w:p w:rsidR="00F9141E" w:rsidRDefault="00F9141E" w:rsidP="00F9141E"/>
    <w:p w:rsidR="00F9141E" w:rsidRPr="003B562A" w:rsidRDefault="00F9141E" w:rsidP="00F9141E">
      <w:pPr>
        <w:rPr>
          <w:rFonts w:eastAsia="Times New Roman" w:cs="Arial"/>
          <w:b/>
          <w:szCs w:val="20"/>
          <w:lang w:eastAsia="sl-SI"/>
        </w:rPr>
      </w:pPr>
      <w:r w:rsidRPr="003B562A">
        <w:rPr>
          <w:rFonts w:eastAsia="Times New Roman" w:cs="Arial"/>
          <w:b/>
          <w:szCs w:val="20"/>
          <w:lang w:eastAsia="sl-SI"/>
        </w:rPr>
        <w:t>Če bo ponudnik izvajal javno naročilo s podizvajalci, mora v ponudbi:</w:t>
      </w:r>
    </w:p>
    <w:p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F9141E" w:rsidRPr="008D152C" w:rsidRDefault="00F9141E" w:rsidP="00F9141E">
      <w:pPr>
        <w:rPr>
          <w:rFonts w:eastAsia="Times New Roman" w:cs="Arial"/>
          <w:szCs w:val="20"/>
          <w:lang w:eastAsia="sl-SI"/>
        </w:rPr>
      </w:pPr>
    </w:p>
    <w:p w:rsidR="00F9141E" w:rsidRPr="008D152C" w:rsidRDefault="00F9141E" w:rsidP="00F9141E">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F9141E" w:rsidRPr="008D152C" w:rsidRDefault="00F9141E" w:rsidP="00F9141E">
      <w:pPr>
        <w:ind w:left="357"/>
        <w:rPr>
          <w:rFonts w:eastAsia="Times New Roman" w:cs="Arial"/>
          <w:szCs w:val="20"/>
          <w:lang w:eastAsia="sl-SI"/>
        </w:rPr>
      </w:pPr>
    </w:p>
    <w:p w:rsidR="00F9141E" w:rsidRPr="008D152C" w:rsidRDefault="00F9141E" w:rsidP="00F9141E">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F9141E" w:rsidRPr="008D152C" w:rsidRDefault="00F9141E" w:rsidP="00F9141E">
      <w:pPr>
        <w:rPr>
          <w:rFonts w:eastAsia="Times New Roman" w:cs="Arial"/>
          <w:szCs w:val="20"/>
        </w:rPr>
      </w:pPr>
    </w:p>
    <w:p w:rsidR="00F9141E" w:rsidRPr="008D152C" w:rsidRDefault="00F9141E" w:rsidP="00F9141E">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F9141E" w:rsidRPr="008D152C" w:rsidRDefault="00F9141E" w:rsidP="00F9141E">
      <w:pPr>
        <w:rPr>
          <w:rFonts w:eastAsia="Times New Roman" w:cs="Arial"/>
          <w:szCs w:val="20"/>
        </w:rPr>
      </w:pPr>
    </w:p>
    <w:p w:rsidR="00F9141E" w:rsidRPr="0077559D" w:rsidRDefault="00F9141E" w:rsidP="00F9141E">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F9141E" w:rsidRDefault="00F9141E" w:rsidP="00F9141E"/>
    <w:p w:rsidR="00F9141E" w:rsidRDefault="00F9141E" w:rsidP="00F9141E">
      <w:r>
        <w:t xml:space="preserve">Izbrani ponudnik v razmerju do naročnika v celoti odgovarja za izvedbo naročila. </w:t>
      </w:r>
    </w:p>
    <w:p w:rsidR="00F9141E" w:rsidRDefault="00F9141E" w:rsidP="00F9141E">
      <w:pPr>
        <w:pStyle w:val="Naslov3"/>
        <w:numPr>
          <w:ilvl w:val="2"/>
          <w:numId w:val="16"/>
        </w:numPr>
      </w:pPr>
      <w:bookmarkStart w:id="136" w:name="_Toc336851756"/>
      <w:bookmarkStart w:id="137" w:name="_Toc336851804"/>
      <w:bookmarkStart w:id="138" w:name="_Toc204163866"/>
      <w:r>
        <w:t>Variantne ponudbe</w:t>
      </w:r>
      <w:bookmarkEnd w:id="136"/>
      <w:bookmarkEnd w:id="137"/>
      <w:r>
        <w:t xml:space="preserve"> in opcije</w:t>
      </w:r>
      <w:bookmarkEnd w:id="138"/>
    </w:p>
    <w:p w:rsidR="00F9141E" w:rsidRDefault="00F9141E" w:rsidP="00F9141E">
      <w:r>
        <w:t>Variantne ponudbe in opcije niso dopuščene.</w:t>
      </w:r>
    </w:p>
    <w:p w:rsidR="00F9141E" w:rsidRPr="007D690C" w:rsidRDefault="00F9141E" w:rsidP="00F9141E">
      <w:pPr>
        <w:pStyle w:val="Naslov3"/>
        <w:numPr>
          <w:ilvl w:val="2"/>
          <w:numId w:val="16"/>
        </w:numPr>
      </w:pPr>
      <w:bookmarkStart w:id="139" w:name="_Toc336851757"/>
      <w:bookmarkStart w:id="140" w:name="_Toc336851805"/>
      <w:bookmarkStart w:id="141" w:name="_Toc204163867"/>
      <w:r w:rsidRPr="007D690C">
        <w:t>Jezik ponudbe</w:t>
      </w:r>
      <w:bookmarkEnd w:id="139"/>
      <w:bookmarkEnd w:id="140"/>
      <w:bookmarkEnd w:id="141"/>
    </w:p>
    <w:p w:rsidR="00F9141E" w:rsidRDefault="00F9141E" w:rsidP="00F9141E">
      <w:r>
        <w:t xml:space="preserve">Postopek javnega naročanja poteka v slovenskem jeziku. Vsi dokumenti v zvezi s ponudbo morajo biti v slovenskem jeziku. </w:t>
      </w:r>
    </w:p>
    <w:p w:rsidR="00F9141E" w:rsidRDefault="00F9141E" w:rsidP="00F9141E">
      <w:r>
        <w:lastRenderedPageBreak/>
        <w:t>Priloge so lahko tudi v tujem jeziku. Na zahtevo naročnika mora ponudnik priskrbeti prevod v slovenski jezik.</w:t>
      </w:r>
    </w:p>
    <w:p w:rsidR="00F9141E" w:rsidRDefault="00F9141E" w:rsidP="00F9141E">
      <w:pPr>
        <w:pStyle w:val="Naslov3"/>
        <w:numPr>
          <w:ilvl w:val="2"/>
          <w:numId w:val="16"/>
        </w:numPr>
      </w:pPr>
      <w:bookmarkStart w:id="142" w:name="_Toc336851758"/>
      <w:bookmarkStart w:id="143" w:name="_Toc336851806"/>
      <w:bookmarkStart w:id="144" w:name="_Toc509690875"/>
      <w:bookmarkStart w:id="145" w:name="_Toc204163868"/>
      <w:r>
        <w:t>Priprava in oddaja ponudbe v sistemu e-JN</w:t>
      </w:r>
      <w:bookmarkEnd w:id="142"/>
      <w:bookmarkEnd w:id="143"/>
      <w:bookmarkEnd w:id="144"/>
      <w:bookmarkEnd w:id="145"/>
    </w:p>
    <w:p w:rsidR="00F9141E" w:rsidRDefault="00F9141E" w:rsidP="00F9141E">
      <w:r>
        <w:t xml:space="preserve">Ponudnik ponudbeno dokumentacijo odda na način, da po registraciji oziroma prijavi v sistem e-JN na naslovu: </w:t>
      </w:r>
      <w:hyperlink r:id="rId21"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F9141E" w:rsidRDefault="00F9141E" w:rsidP="00F9141E"/>
    <w:p w:rsidR="00F9141E" w:rsidRDefault="00F9141E" w:rsidP="00F9141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2" w:history="1">
        <w:r w:rsidRPr="00AF516E">
          <w:rPr>
            <w:rStyle w:val="Hiperpovezava"/>
            <w:rFonts w:cs="Arial"/>
          </w:rPr>
          <w:t>https://ejn.gov.si</w:t>
        </w:r>
      </w:hyperlink>
      <w:r>
        <w:rPr>
          <w:rFonts w:cs="Arial"/>
        </w:rPr>
        <w:t>.</w:t>
      </w:r>
    </w:p>
    <w:p w:rsidR="00F9141E" w:rsidRDefault="00F9141E" w:rsidP="00F9141E">
      <w:pPr>
        <w:pStyle w:val="Naslov3"/>
        <w:numPr>
          <w:ilvl w:val="2"/>
          <w:numId w:val="16"/>
        </w:numPr>
      </w:pPr>
      <w:bookmarkStart w:id="146" w:name="_Toc509692077"/>
      <w:bookmarkStart w:id="147" w:name="_Toc509692078"/>
      <w:bookmarkStart w:id="148" w:name="_Toc509692079"/>
      <w:bookmarkStart w:id="149" w:name="_Toc509692080"/>
      <w:bookmarkStart w:id="150" w:name="_Toc336851759"/>
      <w:bookmarkStart w:id="151" w:name="_Toc336851807"/>
      <w:bookmarkStart w:id="152" w:name="_Toc204163869"/>
      <w:bookmarkEnd w:id="146"/>
      <w:bookmarkEnd w:id="147"/>
      <w:bookmarkEnd w:id="148"/>
      <w:bookmarkEnd w:id="149"/>
      <w:r>
        <w:t>Veljavnost ponudbe</w:t>
      </w:r>
      <w:bookmarkEnd w:id="150"/>
      <w:bookmarkEnd w:id="151"/>
      <w:bookmarkEnd w:id="152"/>
    </w:p>
    <w:p w:rsidR="00F9141E" w:rsidRDefault="00F9141E" w:rsidP="00F9141E">
      <w:pPr>
        <w:rPr>
          <w:rFonts w:cs="Arial"/>
          <w:i/>
          <w:sz w:val="18"/>
          <w:szCs w:val="18"/>
        </w:rPr>
      </w:pPr>
      <w:r>
        <w:t xml:space="preserve">Ponudba mora veljati najmanj </w:t>
      </w:r>
      <w:r w:rsidRPr="00A34F97">
        <w:rPr>
          <w:rFonts w:cs="Arial"/>
          <w:szCs w:val="20"/>
        </w:rPr>
        <w:t>3 mesece</w:t>
      </w:r>
      <w:r>
        <w:rPr>
          <w:rFonts w:cs="Arial"/>
          <w:szCs w:val="20"/>
        </w:rPr>
        <w:t xml:space="preserve"> </w:t>
      </w:r>
      <w:r w:rsidRPr="006A12FF">
        <w:rPr>
          <w:rFonts w:cs="Arial"/>
          <w:szCs w:val="20"/>
        </w:rPr>
        <w:t>od poteka roka za predložitev ponudb</w:t>
      </w:r>
      <w:r>
        <w:rPr>
          <w:rFonts w:cs="Arial"/>
          <w:i/>
          <w:sz w:val="18"/>
          <w:szCs w:val="18"/>
        </w:rPr>
        <w:t>.</w:t>
      </w:r>
    </w:p>
    <w:p w:rsidR="00F9141E" w:rsidRDefault="00F9141E" w:rsidP="00F9141E">
      <w:pPr>
        <w:rPr>
          <w:rFonts w:cs="Arial"/>
          <w:i/>
          <w:sz w:val="18"/>
          <w:szCs w:val="18"/>
        </w:rPr>
      </w:pPr>
    </w:p>
    <w:p w:rsidR="00F9141E" w:rsidRDefault="00F9141E" w:rsidP="00F9141E">
      <w:r>
        <w:t xml:space="preserve">V izjemnih okoliščinah bo naročnik lahko zahteval, da ponudniki podaljšajo čas veljavnosti ponudb za določeno dodatno obdobje. </w:t>
      </w:r>
    </w:p>
    <w:p w:rsidR="00F9141E" w:rsidRDefault="00F9141E" w:rsidP="00F9141E">
      <w:pPr>
        <w:pStyle w:val="Naslov3"/>
        <w:numPr>
          <w:ilvl w:val="2"/>
          <w:numId w:val="16"/>
        </w:numPr>
      </w:pPr>
      <w:bookmarkStart w:id="153" w:name="_Toc336851760"/>
      <w:bookmarkStart w:id="154" w:name="_Toc336851808"/>
      <w:bookmarkStart w:id="155" w:name="_Toc204163870"/>
      <w:r>
        <w:t>Stroški ponudbe</w:t>
      </w:r>
      <w:bookmarkEnd w:id="153"/>
      <w:bookmarkEnd w:id="154"/>
      <w:bookmarkEnd w:id="155"/>
    </w:p>
    <w:p w:rsidR="00F9141E" w:rsidRDefault="00F9141E" w:rsidP="00F9141E">
      <w:r>
        <w:t>Vse stroške, povezane s pripravo in predložitvijo ponudbe, nosi ponudnik.</w:t>
      </w:r>
    </w:p>
    <w:p w:rsidR="00F9141E" w:rsidRDefault="00F9141E" w:rsidP="00F9141E">
      <w:pPr>
        <w:pStyle w:val="Naslov3"/>
        <w:numPr>
          <w:ilvl w:val="2"/>
          <w:numId w:val="16"/>
        </w:numPr>
      </w:pPr>
      <w:bookmarkStart w:id="156" w:name="_Toc204163871"/>
      <w:r>
        <w:t>Protikorupcijsko določilo</w:t>
      </w:r>
      <w:bookmarkEnd w:id="156"/>
    </w:p>
    <w:p w:rsidR="00F9141E" w:rsidRDefault="00F9141E" w:rsidP="00F9141E">
      <w:r>
        <w:t xml:space="preserve">V postopku oddaje javnega naročila naročnik in ponudniki ne smejo pričenjati in izvajati dejanj, ki bi vnaprej določila izbor določene ponudbe, ali ki bi povzročila, da pogodba ne bi pričela veljati oziroma ne bi bila izpolnjena. </w:t>
      </w:r>
    </w:p>
    <w:p w:rsidR="00F9141E" w:rsidRDefault="00F9141E" w:rsidP="00F9141E"/>
    <w:p w:rsidR="00F9141E" w:rsidRDefault="00F9141E" w:rsidP="00F9141E">
      <w:r>
        <w:t xml:space="preserve">Vsakršno lobiranje v postopkih oddaje javnih naročil je prepovedano. </w:t>
      </w:r>
    </w:p>
    <w:p w:rsidR="00F9141E" w:rsidRDefault="00F9141E" w:rsidP="00F9141E">
      <w:pPr>
        <w:pStyle w:val="Naslov1"/>
        <w:numPr>
          <w:ilvl w:val="0"/>
          <w:numId w:val="16"/>
        </w:numPr>
      </w:pPr>
      <w:bookmarkStart w:id="157" w:name="_Toc467133897"/>
      <w:bookmarkStart w:id="158" w:name="_Toc467501214"/>
      <w:bookmarkStart w:id="159" w:name="_Toc336851763"/>
      <w:bookmarkStart w:id="160" w:name="_Toc336851811"/>
      <w:bookmarkStart w:id="161" w:name="_Toc204163872"/>
      <w:bookmarkStart w:id="162" w:name="_Toc336851761"/>
      <w:bookmarkStart w:id="163" w:name="_Toc336851809"/>
      <w:bookmarkEnd w:id="157"/>
      <w:bookmarkEnd w:id="158"/>
      <w:r>
        <w:t>obvestilo o odločitvi o oddaji naročila</w:t>
      </w:r>
      <w:bookmarkEnd w:id="159"/>
      <w:bookmarkEnd w:id="160"/>
      <w:bookmarkEnd w:id="161"/>
    </w:p>
    <w:p w:rsidR="00F9141E" w:rsidRDefault="00F9141E" w:rsidP="00F9141E">
      <w:r>
        <w:rPr>
          <w:szCs w:val="20"/>
        </w:rPr>
        <w:t>Naročnik bo podpisano odločitev o oddaji naročila objavil na portalu javnih naročil. Odločitev se šteje za vročeno z dnem objave na portalu javnih naročil.</w:t>
      </w:r>
    </w:p>
    <w:p w:rsidR="00F9141E" w:rsidRDefault="00F9141E" w:rsidP="00F9141E">
      <w:pPr>
        <w:pStyle w:val="Naslov1"/>
        <w:numPr>
          <w:ilvl w:val="0"/>
          <w:numId w:val="16"/>
        </w:numPr>
      </w:pPr>
      <w:bookmarkStart w:id="164" w:name="_Toc204163873"/>
      <w:r>
        <w:t>odstop od izvedbe javnega naročila</w:t>
      </w:r>
      <w:bookmarkEnd w:id="162"/>
      <w:bookmarkEnd w:id="163"/>
      <w:bookmarkEnd w:id="164"/>
    </w:p>
    <w:p w:rsidR="00F9141E" w:rsidRDefault="00F9141E" w:rsidP="00F9141E">
      <w: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F9141E" w:rsidRDefault="00F9141E" w:rsidP="00F9141E">
      <w:pPr>
        <w:pStyle w:val="Naslov1"/>
        <w:numPr>
          <w:ilvl w:val="0"/>
          <w:numId w:val="16"/>
        </w:numPr>
      </w:pPr>
      <w:bookmarkStart w:id="165" w:name="_Toc336851762"/>
      <w:bookmarkStart w:id="166" w:name="_Toc336851810"/>
      <w:bookmarkStart w:id="167" w:name="_Toc204163874"/>
      <w:r>
        <w:t>pogodba</w:t>
      </w:r>
      <w:bookmarkEnd w:id="165"/>
      <w:bookmarkEnd w:id="166"/>
      <w:bookmarkEnd w:id="167"/>
      <w:r>
        <w:t xml:space="preserve"> </w:t>
      </w:r>
    </w:p>
    <w:p w:rsidR="00F9141E" w:rsidRDefault="00F9141E" w:rsidP="00F9141E">
      <w:r>
        <w:t xml:space="preserve">V skladu s šestim odstavkom 14. člena Zakona o integriteti in preprečevanju korupcije (Uradni list RS, št. 69/11-UPB2; v nadaljevanju </w:t>
      </w:r>
      <w:proofErr w:type="spellStart"/>
      <w:r>
        <w:t>ZIntPK</w:t>
      </w:r>
      <w:proofErr w:type="spellEnd"/>
      <w:r>
        <w:t xml:space="preserve">)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w:t>
      </w:r>
      <w:r>
        <w:lastRenderedPageBreak/>
        <w:t>Če bo ponudnik predložil lažno izjavo oziroma bo dal neresnične podatke o navedenih dejstvih, bo to imelo za posledico ničnost pogodbe oz. okvirnega sporazuma.</w:t>
      </w:r>
    </w:p>
    <w:p w:rsidR="00F9141E" w:rsidRDefault="00F9141E" w:rsidP="00F9141E"/>
    <w:p w:rsidR="00F9141E" w:rsidRDefault="00F9141E" w:rsidP="00F9141E">
      <w:r>
        <w:t xml:space="preserve">Izbrani ponudnik mora podpisati in vrniti naročniku pogodbo v roku petih (5) dni po prejemu s strani naročnika podpisane pogodbe. </w:t>
      </w:r>
    </w:p>
    <w:p w:rsidR="00F9141E" w:rsidRDefault="00F9141E" w:rsidP="00F9141E"/>
    <w:p w:rsidR="00F9141E" w:rsidRDefault="00F9141E" w:rsidP="00F9141E">
      <w:r>
        <w:t>Pogodba se bo pred podpisom vsebinsko prilagodila glede na to, ali bo izbrani ponudnik predložil skupno ponudbo, prijavil sodelovanje podizvajalcev in podobno.</w:t>
      </w:r>
    </w:p>
    <w:p w:rsidR="00F9141E" w:rsidRDefault="00F9141E" w:rsidP="00F9141E"/>
    <w:p w:rsidR="00F9141E" w:rsidRPr="00A34F97" w:rsidRDefault="00F9141E" w:rsidP="00F9141E">
      <w:r w:rsidRPr="00A34F97">
        <w:t>S podpisom ESPD ponudnik potrdi, da sprejema vsebino vzorca pogodbe</w:t>
      </w:r>
      <w:r w:rsidR="00665DB9">
        <w:t>.</w:t>
      </w:r>
    </w:p>
    <w:p w:rsidR="00F9141E" w:rsidRDefault="00F9141E" w:rsidP="00F9141E"/>
    <w:p w:rsidR="00F9141E" w:rsidRDefault="00F9141E" w:rsidP="00F9141E">
      <w:pPr>
        <w:pStyle w:val="Naslov1"/>
        <w:numPr>
          <w:ilvl w:val="0"/>
          <w:numId w:val="16"/>
        </w:numPr>
      </w:pPr>
      <w:bookmarkStart w:id="168" w:name="_Toc336851764"/>
      <w:bookmarkStart w:id="169" w:name="_Toc336851812"/>
      <w:bookmarkStart w:id="170" w:name="_Toc204163875"/>
      <w:r>
        <w:t>pravno varstvo</w:t>
      </w:r>
      <w:bookmarkEnd w:id="168"/>
      <w:bookmarkEnd w:id="169"/>
      <w:bookmarkEnd w:id="170"/>
    </w:p>
    <w:p w:rsidR="00F9141E" w:rsidRPr="00683748" w:rsidRDefault="00F9141E" w:rsidP="00F9141E">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F9141E" w:rsidRPr="00683748" w:rsidRDefault="00F9141E" w:rsidP="00F9141E">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F9141E" w:rsidRPr="00683748" w:rsidRDefault="00F9141E" w:rsidP="00F9141E">
      <w:pPr>
        <w:rPr>
          <w:rFonts w:cs="Arial"/>
        </w:rPr>
      </w:pPr>
    </w:p>
    <w:p w:rsidR="00F9141E" w:rsidRDefault="00F9141E" w:rsidP="00F9141E">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F9141E" w:rsidRPr="00D941EC" w:rsidRDefault="00F9141E" w:rsidP="00F9141E">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3" w:history="1">
        <w:r w:rsidRPr="00D941EC">
          <w:rPr>
            <w:rStyle w:val="Hiperpovezava"/>
            <w:rFonts w:cs="Arial"/>
            <w:bCs/>
            <w:szCs w:val="20"/>
          </w:rPr>
          <w:t>https://www.portalerevizija.si/</w:t>
        </w:r>
      </w:hyperlink>
      <w:r>
        <w:rPr>
          <w:rFonts w:cs="Arial"/>
          <w:bCs/>
          <w:szCs w:val="20"/>
        </w:rPr>
        <w:t>).</w:t>
      </w:r>
    </w:p>
    <w:p w:rsidR="00F9141E" w:rsidRPr="00683748" w:rsidRDefault="00F9141E" w:rsidP="00F9141E">
      <w:pPr>
        <w:rPr>
          <w:rFonts w:cs="Arial"/>
        </w:rPr>
      </w:pPr>
    </w:p>
    <w:p w:rsidR="00F9141E" w:rsidRPr="005178B0" w:rsidRDefault="00F9141E" w:rsidP="00F9141E">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p w:rsidR="00F9141E" w:rsidRDefault="00F9141E" w:rsidP="00F9141E"/>
    <w:p w:rsidR="00F9141E" w:rsidRDefault="00F9141E" w:rsidP="00F9141E"/>
    <w:p w:rsidR="00F9141E" w:rsidRDefault="00F9141E" w:rsidP="00F9141E"/>
    <w:p w:rsidR="00F9141E" w:rsidRDefault="00F9141E" w:rsidP="00F9141E"/>
    <w:p w:rsidR="00F9141E" w:rsidRDefault="00F9141E" w:rsidP="00F9141E"/>
    <w:p w:rsidR="00F9141E" w:rsidRDefault="00F9141E" w:rsidP="00F9141E"/>
    <w:p w:rsidR="00FE4DC3" w:rsidRDefault="00FE4DC3" w:rsidP="00F9141E">
      <w:pPr>
        <w:pStyle w:val="Naslov1"/>
        <w:numPr>
          <w:ilvl w:val="0"/>
          <w:numId w:val="0"/>
        </w:numPr>
        <w:ind w:left="925"/>
      </w:pPr>
    </w:p>
    <w:sectPr w:rsidR="00FE4DC3" w:rsidSect="006E2556">
      <w:headerReference w:type="default" r:id="rId24"/>
      <w:footerReference w:type="default" r:id="rId25"/>
      <w:headerReference w:type="first" r:id="rId26"/>
      <w:footerReference w:type="first" r:id="rId27"/>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F1D" w:rsidRDefault="00325F1D" w:rsidP="006E2556">
      <w:pPr>
        <w:spacing w:line="240" w:lineRule="auto"/>
      </w:pPr>
      <w:r>
        <w:separator/>
      </w:r>
    </w:p>
  </w:endnote>
  <w:endnote w:type="continuationSeparator" w:id="0">
    <w:p w:rsidR="00325F1D" w:rsidRDefault="00325F1D" w:rsidP="006E255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CE">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F1D" w:rsidRDefault="00325F1D">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F1D" w:rsidRPr="00887C43" w:rsidRDefault="00325F1D" w:rsidP="0008030E">
    <w:pPr>
      <w:pStyle w:val="Noga"/>
      <w:pBdr>
        <w:top w:val="single" w:sz="4" w:space="1" w:color="auto"/>
      </w:pBdr>
      <w:rPr>
        <w:sz w:val="16"/>
        <w:szCs w:val="16"/>
      </w:rPr>
    </w:pPr>
    <w:r>
      <w:rPr>
        <w:sz w:val="16"/>
        <w:szCs w:val="16"/>
      </w:rPr>
      <w:t>JN 13/2025</w:t>
    </w:r>
  </w:p>
  <w:p w:rsidR="00325F1D" w:rsidRPr="00831D98" w:rsidRDefault="00325F1D" w:rsidP="0008030E">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fldSimple w:instr=" NUMPAGES  \* Arabic  \* MERGEFORMAT ">
      <w:r w:rsidRPr="00325F1D">
        <w:rPr>
          <w:noProof/>
          <w:sz w:val="16"/>
          <w:szCs w:val="16"/>
        </w:rPr>
        <w:t>15</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F1D" w:rsidRPr="000954A0" w:rsidRDefault="00325F1D" w:rsidP="0008030E">
    <w:pPr>
      <w:pStyle w:val="Noga"/>
      <w:rPr>
        <w:sz w:val="16"/>
        <w:szCs w:val="16"/>
      </w:rPr>
    </w:pPr>
    <w:r>
      <w:rPr>
        <w:sz w:val="16"/>
        <w:szCs w:val="16"/>
      </w:rPr>
      <w:t>JN</w:t>
    </w:r>
    <w:r w:rsidRPr="000954A0">
      <w:rPr>
        <w:sz w:val="16"/>
        <w:szCs w:val="16"/>
      </w:rPr>
      <w:t xml:space="preserve"> </w:t>
    </w:r>
    <w:r>
      <w:rPr>
        <w:sz w:val="16"/>
        <w:szCs w:val="16"/>
      </w:rPr>
      <w:t>13/2025</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F1D" w:rsidRPr="00887C43" w:rsidRDefault="00325F1D" w:rsidP="006E2556">
    <w:pPr>
      <w:pStyle w:val="Noga"/>
      <w:pBdr>
        <w:top w:val="single" w:sz="4" w:space="1" w:color="auto"/>
      </w:pBdr>
      <w:rPr>
        <w:sz w:val="16"/>
        <w:szCs w:val="16"/>
      </w:rPr>
    </w:pPr>
  </w:p>
  <w:p w:rsidR="00325F1D" w:rsidRPr="00831D98" w:rsidRDefault="00325F1D" w:rsidP="00FA72C8">
    <w:pPr>
      <w:pStyle w:val="Noga"/>
      <w:jc w:val="left"/>
      <w:rPr>
        <w:sz w:val="16"/>
        <w:szCs w:val="16"/>
      </w:rPr>
    </w:pPr>
    <w:r>
      <w:rPr>
        <w:sz w:val="16"/>
        <w:szCs w:val="16"/>
      </w:rPr>
      <w:t xml:space="preserve">JN 13/2025                                                                                                                                                                     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fldSimple w:instr=" NUMPAGES  \* Arabic  \* MERGEFORMAT ">
      <w:r w:rsidRPr="00325F1D">
        <w:rPr>
          <w:noProof/>
          <w:sz w:val="16"/>
          <w:szCs w:val="16"/>
        </w:rPr>
        <w:t>15</w:t>
      </w:r>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F1D" w:rsidRPr="00887C43" w:rsidRDefault="00325F1D" w:rsidP="004A334F">
    <w:pPr>
      <w:pStyle w:val="Noga"/>
      <w:pBdr>
        <w:top w:val="single" w:sz="4" w:space="1" w:color="auto"/>
      </w:pBdr>
      <w:rPr>
        <w:sz w:val="16"/>
        <w:szCs w:val="16"/>
      </w:rPr>
    </w:pPr>
    <w:r>
      <w:rPr>
        <w:sz w:val="16"/>
        <w:szCs w:val="16"/>
      </w:rPr>
      <w:t>JN 13/2025</w:t>
    </w:r>
  </w:p>
  <w:p w:rsidR="00325F1D" w:rsidRPr="00831D98" w:rsidRDefault="00325F1D" w:rsidP="004A334F">
    <w:pPr>
      <w:pStyle w:val="Noga"/>
      <w:pBdr>
        <w:top w:val="single" w:sz="4" w:space="1" w:color="auto"/>
      </w:pBdr>
      <w:rPr>
        <w:sz w:val="16"/>
        <w:szCs w:val="16"/>
      </w:rPr>
    </w:pPr>
  </w:p>
  <w:p w:rsidR="00325F1D" w:rsidRPr="004A334F" w:rsidRDefault="00325F1D" w:rsidP="004A334F">
    <w:pPr>
      <w:pStyle w:val="Noga"/>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F1D" w:rsidRDefault="00325F1D" w:rsidP="006E2556">
      <w:pPr>
        <w:spacing w:line="240" w:lineRule="auto"/>
      </w:pPr>
      <w:r>
        <w:separator/>
      </w:r>
    </w:p>
  </w:footnote>
  <w:footnote w:type="continuationSeparator" w:id="0">
    <w:p w:rsidR="00325F1D" w:rsidRDefault="00325F1D" w:rsidP="006E2556">
      <w:pPr>
        <w:spacing w:line="240" w:lineRule="auto"/>
      </w:pPr>
      <w:r>
        <w:continuationSeparator/>
      </w:r>
    </w:p>
  </w:footnote>
  <w:footnote w:id="1">
    <w:p w:rsidR="00325F1D" w:rsidRDefault="00325F1D" w:rsidP="00CB21D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F1D" w:rsidRDefault="00325F1D">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F1D" w:rsidRPr="00BB1E26" w:rsidRDefault="00325F1D" w:rsidP="0008030E">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F1D" w:rsidRDefault="00325F1D" w:rsidP="0008030E">
    <w:pPr>
      <w:pStyle w:val="Glava"/>
    </w:pPr>
    <w:r w:rsidRPr="00C21D7C">
      <w:rPr>
        <w:noProof/>
        <w:lang w:eastAsia="sl-SI"/>
      </w:rPr>
      <w:drawing>
        <wp:anchor distT="0" distB="0" distL="114300" distR="114300" simplePos="0" relativeHeight="251661312" behindDoc="1" locked="1" layoutInCell="1" allowOverlap="1">
          <wp:simplePos x="0" y="0"/>
          <wp:positionH relativeFrom="page">
            <wp:posOffset>4969565</wp:posOffset>
          </wp:positionH>
          <wp:positionV relativeFrom="page">
            <wp:posOffset>373711</wp:posOffset>
          </wp:positionV>
          <wp:extent cx="2266122" cy="485030"/>
          <wp:effectExtent l="0" t="0" r="0" b="0"/>
          <wp:wrapNone/>
          <wp:docPr id="1"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325F1D" w:rsidRDefault="00325F1D">
    <w:pPr>
      <w:pStyle w:val="Glav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F1D" w:rsidRPr="00BB1E26" w:rsidRDefault="00325F1D" w:rsidP="006E2556">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F1D" w:rsidRDefault="00325F1D" w:rsidP="006E2556">
    <w:pPr>
      <w:pStyle w:val="Glava"/>
    </w:pPr>
    <w:r w:rsidRPr="00C21D7C">
      <w:rPr>
        <w:noProof/>
        <w:lang w:eastAsia="sl-SI"/>
      </w:rPr>
      <w:drawing>
        <wp:anchor distT="0" distB="0" distL="114300" distR="114300" simplePos="0" relativeHeight="251659264" behindDoc="1" locked="1" layoutInCell="1" allowOverlap="1">
          <wp:simplePos x="0" y="0"/>
          <wp:positionH relativeFrom="page">
            <wp:posOffset>4969565</wp:posOffset>
          </wp:positionH>
          <wp:positionV relativeFrom="page">
            <wp:posOffset>373711</wp:posOffset>
          </wp:positionV>
          <wp:extent cx="2266122" cy="485030"/>
          <wp:effectExtent l="0" t="0" r="0" b="0"/>
          <wp:wrapNone/>
          <wp:docPr id="6"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325F1D" w:rsidRDefault="00325F1D">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E90"/>
    <w:multiLevelType w:val="multilevel"/>
    <w:tmpl w:val="70AAA324"/>
    <w:numStyleLink w:val="Natevanjestevilkami"/>
  </w:abstractNum>
  <w:abstractNum w:abstractNumId="1">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1D0D1FE7"/>
    <w:multiLevelType w:val="multilevel"/>
    <w:tmpl w:val="2114831E"/>
    <w:numStyleLink w:val="Headings"/>
  </w:abstractNum>
  <w:abstractNum w:abstractNumId="5">
    <w:nsid w:val="3F98591D"/>
    <w:multiLevelType w:val="hybridMultilevel"/>
    <w:tmpl w:val="C8284630"/>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4D143332"/>
    <w:multiLevelType w:val="hybridMultilevel"/>
    <w:tmpl w:val="82A8C56C"/>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1">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2">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797370A6"/>
    <w:multiLevelType w:val="hybridMultilevel"/>
    <w:tmpl w:val="A2E0D4B6"/>
    <w:lvl w:ilvl="0" w:tplc="711A8526">
      <w:start w:val="1"/>
      <w:numFmt w:val="bullet"/>
      <w:lvlText w:val="-"/>
      <w:lvlJc w:val="left"/>
      <w:pPr>
        <w:ind w:left="1440" w:hanging="360"/>
      </w:pPr>
      <w:rPr>
        <w:rFonts w:ascii="Sitka Small" w:hAnsi="Sitka Smal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11"/>
  </w:num>
  <w:num w:numId="2">
    <w:abstractNumId w:val="4"/>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0"/>
  </w:num>
  <w:num w:numId="4">
    <w:abstractNumId w:val="6"/>
  </w:num>
  <w:num w:numId="5">
    <w:abstractNumId w:val="8"/>
  </w:num>
  <w:num w:numId="6">
    <w:abstractNumId w:val="3"/>
  </w:num>
  <w:num w:numId="7">
    <w:abstractNumId w:val="2"/>
  </w:num>
  <w:num w:numId="8">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9">
    <w:abstractNumId w:val="12"/>
  </w:num>
  <w:num w:numId="10">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abstractNumId w:val="7"/>
  </w:num>
  <w:num w:numId="1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sz w:val="18"/>
          <w:szCs w:val="18"/>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3">
    <w:abstractNumId w:val="13"/>
  </w:num>
  <w:num w:numId="14">
    <w:abstractNumId w:val="1"/>
  </w:num>
  <w:num w:numId="15">
    <w:abstractNumId w:val="4"/>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909"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6">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641"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7">
    <w:abstractNumId w:val="14"/>
  </w:num>
  <w:num w:numId="18">
    <w:abstractNumId w:val="5"/>
  </w:num>
  <w:num w:numId="19">
    <w:abstractNumId w:val="9"/>
  </w:num>
  <w:num w:numId="20">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4"/>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hyphenationZone w:val="425"/>
  <w:characterSpacingControl w:val="doNotCompress"/>
  <w:footnotePr>
    <w:footnote w:id="-1"/>
    <w:footnote w:id="0"/>
  </w:footnotePr>
  <w:endnotePr>
    <w:endnote w:id="-1"/>
    <w:endnote w:id="0"/>
  </w:endnotePr>
  <w:compat/>
  <w:rsids>
    <w:rsidRoot w:val="006E2556"/>
    <w:rsid w:val="00017816"/>
    <w:rsid w:val="00033347"/>
    <w:rsid w:val="000550CA"/>
    <w:rsid w:val="00064183"/>
    <w:rsid w:val="00064610"/>
    <w:rsid w:val="000709C2"/>
    <w:rsid w:val="000771E6"/>
    <w:rsid w:val="0008030E"/>
    <w:rsid w:val="00084FBD"/>
    <w:rsid w:val="000957F8"/>
    <w:rsid w:val="000A3369"/>
    <w:rsid w:val="00123448"/>
    <w:rsid w:val="00127A3D"/>
    <w:rsid w:val="0016711A"/>
    <w:rsid w:val="00190EB8"/>
    <w:rsid w:val="001A6093"/>
    <w:rsid w:val="001B1ECC"/>
    <w:rsid w:val="001C0A56"/>
    <w:rsid w:val="001E6E9E"/>
    <w:rsid w:val="001F531D"/>
    <w:rsid w:val="00217CFD"/>
    <w:rsid w:val="002307AF"/>
    <w:rsid w:val="0023449B"/>
    <w:rsid w:val="00240167"/>
    <w:rsid w:val="00267100"/>
    <w:rsid w:val="0027261E"/>
    <w:rsid w:val="00277A00"/>
    <w:rsid w:val="002822F1"/>
    <w:rsid w:val="002B30F3"/>
    <w:rsid w:val="002B6C4F"/>
    <w:rsid w:val="002D5E54"/>
    <w:rsid w:val="002E6132"/>
    <w:rsid w:val="002F4B52"/>
    <w:rsid w:val="00315051"/>
    <w:rsid w:val="003173EB"/>
    <w:rsid w:val="00325F1D"/>
    <w:rsid w:val="00344908"/>
    <w:rsid w:val="00353F4E"/>
    <w:rsid w:val="00386C17"/>
    <w:rsid w:val="003E162F"/>
    <w:rsid w:val="003E2034"/>
    <w:rsid w:val="00422EFF"/>
    <w:rsid w:val="004348B2"/>
    <w:rsid w:val="0043767A"/>
    <w:rsid w:val="004650A0"/>
    <w:rsid w:val="004A334F"/>
    <w:rsid w:val="004A765D"/>
    <w:rsid w:val="004B5BB8"/>
    <w:rsid w:val="004B6339"/>
    <w:rsid w:val="004C5950"/>
    <w:rsid w:val="004C6BAB"/>
    <w:rsid w:val="004D1BBA"/>
    <w:rsid w:val="004F5CB5"/>
    <w:rsid w:val="00524DF3"/>
    <w:rsid w:val="005370F4"/>
    <w:rsid w:val="00542410"/>
    <w:rsid w:val="00550A21"/>
    <w:rsid w:val="00565591"/>
    <w:rsid w:val="00567025"/>
    <w:rsid w:val="00586FD8"/>
    <w:rsid w:val="005924DE"/>
    <w:rsid w:val="00597FE5"/>
    <w:rsid w:val="005A7A36"/>
    <w:rsid w:val="005B7D40"/>
    <w:rsid w:val="005D0382"/>
    <w:rsid w:val="005D1816"/>
    <w:rsid w:val="005E5391"/>
    <w:rsid w:val="005F5699"/>
    <w:rsid w:val="00615686"/>
    <w:rsid w:val="0062438C"/>
    <w:rsid w:val="00626EB1"/>
    <w:rsid w:val="00634BFC"/>
    <w:rsid w:val="00640986"/>
    <w:rsid w:val="006446C3"/>
    <w:rsid w:val="00645A55"/>
    <w:rsid w:val="006526F9"/>
    <w:rsid w:val="00665DB9"/>
    <w:rsid w:val="00686F4A"/>
    <w:rsid w:val="006C160D"/>
    <w:rsid w:val="006E2556"/>
    <w:rsid w:val="006F32A9"/>
    <w:rsid w:val="00710484"/>
    <w:rsid w:val="007153D6"/>
    <w:rsid w:val="00722EE6"/>
    <w:rsid w:val="0075665C"/>
    <w:rsid w:val="00783DC2"/>
    <w:rsid w:val="00790393"/>
    <w:rsid w:val="00791A65"/>
    <w:rsid w:val="007A6111"/>
    <w:rsid w:val="007B3745"/>
    <w:rsid w:val="007E395F"/>
    <w:rsid w:val="00813FB4"/>
    <w:rsid w:val="008A353B"/>
    <w:rsid w:val="008B7680"/>
    <w:rsid w:val="008D2DE7"/>
    <w:rsid w:val="008D5002"/>
    <w:rsid w:val="00901CE7"/>
    <w:rsid w:val="00902FB4"/>
    <w:rsid w:val="00903861"/>
    <w:rsid w:val="00915CC8"/>
    <w:rsid w:val="009837A7"/>
    <w:rsid w:val="00986CA0"/>
    <w:rsid w:val="009D3BA1"/>
    <w:rsid w:val="009D79F1"/>
    <w:rsid w:val="00A06B58"/>
    <w:rsid w:val="00A06DBF"/>
    <w:rsid w:val="00A34C86"/>
    <w:rsid w:val="00A65EC1"/>
    <w:rsid w:val="00AB52B1"/>
    <w:rsid w:val="00AD3741"/>
    <w:rsid w:val="00AD4163"/>
    <w:rsid w:val="00B31D87"/>
    <w:rsid w:val="00B66299"/>
    <w:rsid w:val="00B87F1C"/>
    <w:rsid w:val="00B918F9"/>
    <w:rsid w:val="00BC6C4A"/>
    <w:rsid w:val="00BD0DBF"/>
    <w:rsid w:val="00BD4C59"/>
    <w:rsid w:val="00BE4003"/>
    <w:rsid w:val="00BF0684"/>
    <w:rsid w:val="00C14DCB"/>
    <w:rsid w:val="00C37BAE"/>
    <w:rsid w:val="00C449C0"/>
    <w:rsid w:val="00C45C58"/>
    <w:rsid w:val="00CA16F2"/>
    <w:rsid w:val="00CB21DC"/>
    <w:rsid w:val="00CE3A27"/>
    <w:rsid w:val="00CF14DB"/>
    <w:rsid w:val="00D0448D"/>
    <w:rsid w:val="00D1369B"/>
    <w:rsid w:val="00D26BFF"/>
    <w:rsid w:val="00D27ED2"/>
    <w:rsid w:val="00D47A6B"/>
    <w:rsid w:val="00D50840"/>
    <w:rsid w:val="00D53724"/>
    <w:rsid w:val="00D84122"/>
    <w:rsid w:val="00DC035F"/>
    <w:rsid w:val="00DC58C1"/>
    <w:rsid w:val="00DE5C99"/>
    <w:rsid w:val="00E069B8"/>
    <w:rsid w:val="00E11A1B"/>
    <w:rsid w:val="00E556F8"/>
    <w:rsid w:val="00E72EF7"/>
    <w:rsid w:val="00ED0F40"/>
    <w:rsid w:val="00ED29B6"/>
    <w:rsid w:val="00F05D1E"/>
    <w:rsid w:val="00F370FE"/>
    <w:rsid w:val="00F4672E"/>
    <w:rsid w:val="00F55012"/>
    <w:rsid w:val="00F84E55"/>
    <w:rsid w:val="00F90618"/>
    <w:rsid w:val="00F9141E"/>
    <w:rsid w:val="00FA72C8"/>
    <w:rsid w:val="00FB40E9"/>
    <w:rsid w:val="00FB71BB"/>
    <w:rsid w:val="00FC1072"/>
    <w:rsid w:val="00FE4DC3"/>
    <w:rsid w:val="00FE6BAD"/>
    <w:rsid w:val="00FF5AF2"/>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E2556"/>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6E2556"/>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E2556"/>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E2556"/>
    <w:pPr>
      <w:numPr>
        <w:ilvl w:val="2"/>
      </w:numPr>
      <w:outlineLvl w:val="2"/>
    </w:pPr>
    <w:rPr>
      <w:bCs/>
      <w:i/>
      <w:smallCaps w:val="0"/>
    </w:rPr>
  </w:style>
  <w:style w:type="paragraph" w:styleId="Naslov4">
    <w:name w:val="heading 4"/>
    <w:basedOn w:val="Naslov3"/>
    <w:next w:val="Navaden"/>
    <w:link w:val="Naslov4Znak"/>
    <w:uiPriority w:val="9"/>
    <w:unhideWhenUsed/>
    <w:qFormat/>
    <w:rsid w:val="006E255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6E2556"/>
    <w:pPr>
      <w:numPr>
        <w:ilvl w:val="4"/>
      </w:numPr>
      <w:ind w:left="924" w:hanging="924"/>
      <w:outlineLvl w:val="4"/>
    </w:pPr>
  </w:style>
  <w:style w:type="paragraph" w:styleId="Naslov6">
    <w:name w:val="heading 6"/>
    <w:basedOn w:val="Naslov5"/>
    <w:next w:val="Navaden"/>
    <w:link w:val="Naslov6Znak"/>
    <w:uiPriority w:val="9"/>
    <w:unhideWhenUsed/>
    <w:qFormat/>
    <w:rsid w:val="006E255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E255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E255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6E255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2556"/>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E2556"/>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6E2556"/>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6E2556"/>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6E2556"/>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6E2556"/>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E2556"/>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E2556"/>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6E2556"/>
    <w:rPr>
      <w:rFonts w:ascii="Arial" w:eastAsia="Times New Roman" w:hAnsi="Arial" w:cs="Times New Roman"/>
      <w:b/>
      <w:i/>
      <w:color w:val="404040"/>
      <w:sz w:val="20"/>
      <w:szCs w:val="20"/>
    </w:rPr>
  </w:style>
  <w:style w:type="numbering" w:customStyle="1" w:styleId="Headings">
    <w:name w:val="Headings"/>
    <w:uiPriority w:val="99"/>
    <w:rsid w:val="006E2556"/>
    <w:pPr>
      <w:numPr>
        <w:numId w:val="1"/>
      </w:numPr>
    </w:pPr>
  </w:style>
  <w:style w:type="numbering" w:customStyle="1" w:styleId="Bulletsliststyle">
    <w:name w:val="Bulletslist style"/>
    <w:uiPriority w:val="99"/>
    <w:rsid w:val="006E2556"/>
    <w:pPr>
      <w:numPr>
        <w:numId w:val="3"/>
      </w:numPr>
    </w:pPr>
  </w:style>
  <w:style w:type="paragraph" w:customStyle="1" w:styleId="Llistbullet">
    <w:name w:val="Llist bullet"/>
    <w:basedOn w:val="Navaden"/>
    <w:rsid w:val="006E2556"/>
  </w:style>
  <w:style w:type="paragraph" w:styleId="Oznaenseznam">
    <w:name w:val="List Bullet"/>
    <w:basedOn w:val="Navaden"/>
    <w:uiPriority w:val="99"/>
    <w:unhideWhenUsed/>
    <w:qFormat/>
    <w:rsid w:val="006E2556"/>
    <w:pPr>
      <w:numPr>
        <w:numId w:val="3"/>
      </w:numPr>
      <w:contextualSpacing/>
    </w:pPr>
  </w:style>
  <w:style w:type="paragraph" w:styleId="Oznaenseznam2">
    <w:name w:val="List Bullet 2"/>
    <w:basedOn w:val="Navaden"/>
    <w:uiPriority w:val="99"/>
    <w:unhideWhenUsed/>
    <w:rsid w:val="006E2556"/>
    <w:pPr>
      <w:numPr>
        <w:ilvl w:val="1"/>
        <w:numId w:val="3"/>
      </w:numPr>
      <w:contextualSpacing/>
    </w:pPr>
  </w:style>
  <w:style w:type="paragraph" w:styleId="Oznaenseznam3">
    <w:name w:val="List Bullet 3"/>
    <w:basedOn w:val="Navaden"/>
    <w:uiPriority w:val="99"/>
    <w:unhideWhenUsed/>
    <w:rsid w:val="006E2556"/>
    <w:pPr>
      <w:numPr>
        <w:ilvl w:val="2"/>
        <w:numId w:val="3"/>
      </w:numPr>
      <w:contextualSpacing/>
    </w:pPr>
  </w:style>
  <w:style w:type="paragraph" w:styleId="Otevilenseznam4">
    <w:name w:val="List Number 4"/>
    <w:basedOn w:val="Navaden"/>
    <w:uiPriority w:val="99"/>
    <w:unhideWhenUsed/>
    <w:rsid w:val="006E2556"/>
    <w:pPr>
      <w:contextualSpacing/>
    </w:pPr>
  </w:style>
  <w:style w:type="paragraph" w:styleId="Otevilenseznam5">
    <w:name w:val="List Number 5"/>
    <w:basedOn w:val="Navaden"/>
    <w:uiPriority w:val="99"/>
    <w:unhideWhenUsed/>
    <w:rsid w:val="006E2556"/>
    <w:pPr>
      <w:contextualSpacing/>
    </w:pPr>
  </w:style>
  <w:style w:type="paragraph" w:styleId="Oznaenseznam4">
    <w:name w:val="List Bullet 4"/>
    <w:basedOn w:val="Navaden"/>
    <w:uiPriority w:val="99"/>
    <w:unhideWhenUsed/>
    <w:rsid w:val="006E2556"/>
    <w:pPr>
      <w:numPr>
        <w:ilvl w:val="3"/>
        <w:numId w:val="3"/>
      </w:numPr>
      <w:contextualSpacing/>
    </w:pPr>
  </w:style>
  <w:style w:type="paragraph" w:styleId="Oznaenseznam5">
    <w:name w:val="List Bullet 5"/>
    <w:basedOn w:val="Navaden"/>
    <w:uiPriority w:val="99"/>
    <w:unhideWhenUsed/>
    <w:rsid w:val="006E2556"/>
    <w:pPr>
      <w:numPr>
        <w:ilvl w:val="4"/>
        <w:numId w:val="3"/>
      </w:numPr>
      <w:contextualSpacing/>
    </w:pPr>
  </w:style>
  <w:style w:type="paragraph" w:styleId="Glava">
    <w:name w:val="header"/>
    <w:basedOn w:val="Navaden"/>
    <w:link w:val="GlavaZnak"/>
    <w:unhideWhenUsed/>
    <w:rsid w:val="006E2556"/>
    <w:pPr>
      <w:tabs>
        <w:tab w:val="center" w:pos="4536"/>
        <w:tab w:val="right" w:pos="9072"/>
      </w:tabs>
      <w:spacing w:line="240" w:lineRule="auto"/>
    </w:pPr>
  </w:style>
  <w:style w:type="character" w:customStyle="1" w:styleId="GlavaZnak">
    <w:name w:val="Glava Znak"/>
    <w:basedOn w:val="Privzetapisavaodstavka"/>
    <w:link w:val="Glava"/>
    <w:rsid w:val="006E2556"/>
    <w:rPr>
      <w:rFonts w:ascii="Arial" w:eastAsia="Calibri" w:hAnsi="Arial" w:cs="Times New Roman"/>
      <w:sz w:val="20"/>
    </w:rPr>
  </w:style>
  <w:style w:type="paragraph" w:styleId="Noga">
    <w:name w:val="footer"/>
    <w:basedOn w:val="Navaden"/>
    <w:link w:val="NogaZnak"/>
    <w:unhideWhenUsed/>
    <w:rsid w:val="006E2556"/>
    <w:pPr>
      <w:tabs>
        <w:tab w:val="center" w:pos="4536"/>
        <w:tab w:val="right" w:pos="9072"/>
      </w:tabs>
      <w:spacing w:line="240" w:lineRule="auto"/>
    </w:pPr>
  </w:style>
  <w:style w:type="character" w:customStyle="1" w:styleId="NogaZnak">
    <w:name w:val="Noga Znak"/>
    <w:basedOn w:val="Privzetapisavaodstavka"/>
    <w:link w:val="Noga"/>
    <w:rsid w:val="006E2556"/>
    <w:rPr>
      <w:rFonts w:ascii="Arial" w:eastAsia="Calibri" w:hAnsi="Arial" w:cs="Times New Roman"/>
      <w:sz w:val="20"/>
    </w:rPr>
  </w:style>
  <w:style w:type="paragraph" w:customStyle="1" w:styleId="HeaderEven">
    <w:name w:val="Header Even"/>
    <w:qFormat/>
    <w:rsid w:val="006E2556"/>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6E2556"/>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6E2556"/>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E2556"/>
    <w:rPr>
      <w:rFonts w:ascii="Tahoma" w:eastAsia="Calibri" w:hAnsi="Tahoma" w:cs="Tahoma"/>
      <w:sz w:val="16"/>
      <w:szCs w:val="16"/>
    </w:rPr>
  </w:style>
  <w:style w:type="paragraph" w:customStyle="1" w:styleId="HeaderOdd">
    <w:name w:val="Header Odd"/>
    <w:basedOn w:val="Brezrazmikov"/>
    <w:qFormat/>
    <w:rsid w:val="006E2556"/>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6E2556"/>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6E2556"/>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6E2556"/>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E2556"/>
    <w:rPr>
      <w:rFonts w:ascii="Arial" w:eastAsia="Calibri" w:hAnsi="Arial" w:cs="Times New Roman"/>
      <w:i/>
      <w:sz w:val="18"/>
      <w:szCs w:val="20"/>
    </w:rPr>
  </w:style>
  <w:style w:type="character" w:styleId="Sprotnaopomba-sklic">
    <w:name w:val="footnote reference"/>
    <w:uiPriority w:val="99"/>
    <w:unhideWhenUsed/>
    <w:rsid w:val="006E2556"/>
    <w:rPr>
      <w:rFonts w:ascii="Arial" w:hAnsi="Arial"/>
      <w:i/>
      <w:sz w:val="18"/>
      <w:vertAlign w:val="superscript"/>
    </w:rPr>
  </w:style>
  <w:style w:type="character" w:styleId="Hiperpovezava">
    <w:name w:val="Hyperlink"/>
    <w:uiPriority w:val="99"/>
    <w:unhideWhenUsed/>
    <w:rsid w:val="006E2556"/>
    <w:rPr>
      <w:color w:val="0000FF"/>
      <w:u w:val="single"/>
    </w:rPr>
  </w:style>
  <w:style w:type="character" w:customStyle="1" w:styleId="PripombabesediloZnak">
    <w:name w:val="Pripomba – besedilo Znak"/>
    <w:rsid w:val="006E2556"/>
    <w:rPr>
      <w:rFonts w:ascii="Arial" w:hAnsi="Arial"/>
      <w:sz w:val="20"/>
      <w:szCs w:val="20"/>
    </w:rPr>
  </w:style>
  <w:style w:type="character" w:customStyle="1" w:styleId="ZadevakomentarjaZnak1">
    <w:name w:val="Zadeva komentarja Znak1"/>
    <w:link w:val="Zadevakomentarja"/>
    <w:uiPriority w:val="99"/>
    <w:semiHidden/>
    <w:rsid w:val="006E2556"/>
    <w:rPr>
      <w:rFonts w:ascii="Arial" w:hAnsi="Arial"/>
      <w:b/>
      <w:bCs/>
      <w:sz w:val="20"/>
      <w:szCs w:val="20"/>
    </w:rPr>
  </w:style>
  <w:style w:type="paragraph" w:styleId="Odstavekseznama">
    <w:name w:val="List Paragraph"/>
    <w:basedOn w:val="Navaden"/>
    <w:uiPriority w:val="34"/>
    <w:qFormat/>
    <w:rsid w:val="006E2556"/>
    <w:pPr>
      <w:ind w:left="720"/>
      <w:contextualSpacing/>
    </w:pPr>
  </w:style>
  <w:style w:type="paragraph" w:styleId="NaslovTOC">
    <w:name w:val="TOC Heading"/>
    <w:basedOn w:val="Naslov1"/>
    <w:next w:val="Navaden"/>
    <w:uiPriority w:val="39"/>
    <w:unhideWhenUsed/>
    <w:qFormat/>
    <w:rsid w:val="006E255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E255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E255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6E255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6E2556"/>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E2556"/>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E2556"/>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E2556"/>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E2556"/>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E2556"/>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E2556"/>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E2556"/>
    <w:pPr>
      <w:numPr>
        <w:ilvl w:val="1"/>
      </w:numPr>
      <w:spacing w:before="0"/>
    </w:pPr>
    <w:rPr>
      <w:b w:val="0"/>
      <w:smallCaps w:val="0"/>
    </w:rPr>
  </w:style>
  <w:style w:type="paragraph" w:customStyle="1" w:styleId="Natevanjestevilkami3">
    <w:name w:val="Naštevanje s številkami 3"/>
    <w:basedOn w:val="Natevanjestevilkami2"/>
    <w:qFormat/>
    <w:rsid w:val="006E2556"/>
    <w:pPr>
      <w:numPr>
        <w:ilvl w:val="2"/>
      </w:numPr>
      <w:ind w:left="1021" w:hanging="664"/>
    </w:pPr>
  </w:style>
  <w:style w:type="paragraph" w:customStyle="1" w:styleId="Natevanjestevilkami4">
    <w:name w:val="Naštevanje s številkami 4"/>
    <w:basedOn w:val="Natevanjestevilkami3"/>
    <w:qFormat/>
    <w:rsid w:val="006E2556"/>
    <w:pPr>
      <w:numPr>
        <w:ilvl w:val="3"/>
      </w:numPr>
    </w:pPr>
  </w:style>
  <w:style w:type="paragraph" w:customStyle="1" w:styleId="Natevanjestevilkami5">
    <w:name w:val="Naštevanje s številkami 5"/>
    <w:basedOn w:val="Natevanjestevilkami4"/>
    <w:qFormat/>
    <w:rsid w:val="006E2556"/>
    <w:pPr>
      <w:numPr>
        <w:ilvl w:val="4"/>
      </w:numPr>
    </w:pPr>
  </w:style>
  <w:style w:type="paragraph" w:customStyle="1" w:styleId="Natevanjestevilkami6">
    <w:name w:val="Naštevanje s številkami 6"/>
    <w:basedOn w:val="Natevanjestevilkami5"/>
    <w:qFormat/>
    <w:rsid w:val="006E2556"/>
    <w:pPr>
      <w:numPr>
        <w:ilvl w:val="5"/>
      </w:numPr>
      <w:ind w:left="1800"/>
    </w:pPr>
  </w:style>
  <w:style w:type="paragraph" w:customStyle="1" w:styleId="Natevanjestevilkami7">
    <w:name w:val="Naštevanje s številkami 7"/>
    <w:basedOn w:val="Natevanjestevilkami6"/>
    <w:qFormat/>
    <w:rsid w:val="006E2556"/>
    <w:pPr>
      <w:numPr>
        <w:ilvl w:val="6"/>
      </w:numPr>
    </w:pPr>
  </w:style>
  <w:style w:type="paragraph" w:customStyle="1" w:styleId="Natevanjestevilkami8">
    <w:name w:val="Naštevanje s številkami 8"/>
    <w:basedOn w:val="Natevanjestevilkami7"/>
    <w:qFormat/>
    <w:rsid w:val="006E2556"/>
    <w:pPr>
      <w:numPr>
        <w:ilvl w:val="7"/>
      </w:numPr>
    </w:pPr>
  </w:style>
  <w:style w:type="paragraph" w:customStyle="1" w:styleId="Natevanjestevilkami9">
    <w:name w:val="Naštevanje s številkami 9"/>
    <w:basedOn w:val="Natevanjestevilkami8"/>
    <w:qFormat/>
    <w:rsid w:val="006E2556"/>
    <w:pPr>
      <w:numPr>
        <w:ilvl w:val="8"/>
      </w:numPr>
      <w:ind w:left="2880"/>
    </w:pPr>
  </w:style>
  <w:style w:type="numbering" w:customStyle="1" w:styleId="Natevanjestevilkami">
    <w:name w:val="Naštevanje s številkami"/>
    <w:uiPriority w:val="99"/>
    <w:rsid w:val="006E2556"/>
    <w:pPr>
      <w:numPr>
        <w:numId w:val="7"/>
      </w:numPr>
    </w:pPr>
  </w:style>
  <w:style w:type="paragraph" w:styleId="Konnaopomba-besedilo">
    <w:name w:val="endnote text"/>
    <w:basedOn w:val="Navaden"/>
    <w:link w:val="Konnaopomba-besediloZnak"/>
    <w:uiPriority w:val="99"/>
    <w:semiHidden/>
    <w:unhideWhenUsed/>
    <w:rsid w:val="006E2556"/>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6E2556"/>
    <w:rPr>
      <w:rFonts w:ascii="Arial" w:eastAsia="Calibri" w:hAnsi="Arial" w:cs="Times New Roman"/>
      <w:sz w:val="20"/>
      <w:szCs w:val="20"/>
    </w:rPr>
  </w:style>
  <w:style w:type="character" w:styleId="Konnaopomba-sklic">
    <w:name w:val="endnote reference"/>
    <w:uiPriority w:val="99"/>
    <w:semiHidden/>
    <w:unhideWhenUsed/>
    <w:rsid w:val="006E2556"/>
    <w:rPr>
      <w:vertAlign w:val="superscript"/>
    </w:rPr>
  </w:style>
  <w:style w:type="character" w:customStyle="1" w:styleId="naslov21">
    <w:name w:val="naslov21"/>
    <w:rsid w:val="006E2556"/>
    <w:rPr>
      <w:rFonts w:ascii="Tahoma" w:hAnsi="Tahoma" w:cs="Tahoma" w:hint="default"/>
      <w:b/>
      <w:bCs/>
      <w:color w:val="0A647E"/>
      <w:sz w:val="17"/>
      <w:szCs w:val="17"/>
    </w:rPr>
  </w:style>
  <w:style w:type="character" w:customStyle="1" w:styleId="text1">
    <w:name w:val="text1"/>
    <w:rsid w:val="006E2556"/>
    <w:rPr>
      <w:rFonts w:ascii="Verdana" w:hAnsi="Verdana" w:hint="default"/>
      <w:sz w:val="17"/>
      <w:szCs w:val="17"/>
    </w:rPr>
  </w:style>
  <w:style w:type="paragraph" w:styleId="Revizija">
    <w:name w:val="Revision"/>
    <w:hidden/>
    <w:uiPriority w:val="99"/>
    <w:semiHidden/>
    <w:rsid w:val="006E2556"/>
    <w:pPr>
      <w:spacing w:after="0" w:line="240" w:lineRule="auto"/>
    </w:pPr>
    <w:rPr>
      <w:rFonts w:ascii="Arial" w:eastAsia="Calibri" w:hAnsi="Arial" w:cs="Times New Roman"/>
      <w:sz w:val="20"/>
    </w:rPr>
  </w:style>
  <w:style w:type="character" w:styleId="Besediloograde">
    <w:name w:val="Placeholder Text"/>
    <w:basedOn w:val="Privzetapisavaodstavka"/>
    <w:uiPriority w:val="99"/>
    <w:semiHidden/>
    <w:rsid w:val="006E2556"/>
    <w:rPr>
      <w:color w:val="808080"/>
    </w:rPr>
  </w:style>
  <w:style w:type="table" w:styleId="Tabela-mrea">
    <w:name w:val="Table Grid"/>
    <w:basedOn w:val="Navadnatabela"/>
    <w:uiPriority w:val="59"/>
    <w:rsid w:val="006E2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6E2556"/>
    <w:rPr>
      <w:sz w:val="16"/>
      <w:szCs w:val="16"/>
    </w:rPr>
  </w:style>
  <w:style w:type="paragraph" w:styleId="Komentar-besedilo">
    <w:name w:val="annotation text"/>
    <w:basedOn w:val="Navaden"/>
    <w:link w:val="Komentar-besediloZnak"/>
    <w:uiPriority w:val="99"/>
    <w:semiHidden/>
    <w:unhideWhenUsed/>
    <w:rsid w:val="006E2556"/>
    <w:pPr>
      <w:spacing w:line="240" w:lineRule="auto"/>
    </w:pPr>
    <w:rPr>
      <w:szCs w:val="20"/>
    </w:rPr>
  </w:style>
  <w:style w:type="character" w:customStyle="1" w:styleId="Komentar-besediloZnak">
    <w:name w:val="Komentar - besedilo Znak"/>
    <w:basedOn w:val="Privzetapisavaodstavka"/>
    <w:link w:val="Komentar-besedilo"/>
    <w:uiPriority w:val="99"/>
    <w:semiHidden/>
    <w:rsid w:val="006E2556"/>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6E2556"/>
    <w:rPr>
      <w:rFonts w:eastAsiaTheme="minorHAnsi" w:cstheme="minorBidi"/>
      <w:b/>
      <w:bCs/>
    </w:rPr>
  </w:style>
  <w:style w:type="character" w:customStyle="1" w:styleId="ZadevakomentarjaZnak">
    <w:name w:val="Zadeva komentarja Znak"/>
    <w:basedOn w:val="Komentar-besediloZnak"/>
    <w:link w:val="Zadevakomentarja"/>
    <w:uiPriority w:val="99"/>
    <w:semiHidden/>
    <w:rsid w:val="006E2556"/>
    <w:rPr>
      <w:b/>
      <w:bCs/>
    </w:rPr>
  </w:style>
</w:styles>
</file>

<file path=word/webSettings.xml><?xml version="1.0" encoding="utf-8"?>
<w:webSettings xmlns:r="http://schemas.openxmlformats.org/officeDocument/2006/relationships" xmlns:w="http://schemas.openxmlformats.org/wordprocessingml/2006/main">
  <w:divs>
    <w:div w:id="8195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3.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ejn.gov.si/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www.portalerevizija.si/" TargetMode="External"/><Relationship Id="rId28"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 Id="rId22" Type="http://schemas.openxmlformats.org/officeDocument/2006/relationships/hyperlink" Target="https://ejn.gov.si" TargetMode="External"/><Relationship Id="rId27"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2BA1AF-B3C7-4EF3-93D9-45351E319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15</Pages>
  <Words>5642</Words>
  <Characters>32166</Characters>
  <Application>Microsoft Office Word</Application>
  <DocSecurity>0</DocSecurity>
  <Lines>268</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37733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barbara_cerkvenik</cp:lastModifiedBy>
  <cp:revision>18</cp:revision>
  <dcterms:created xsi:type="dcterms:W3CDTF">2023-07-27T09:37:00Z</dcterms:created>
  <dcterms:modified xsi:type="dcterms:W3CDTF">2025-07-28T11:17:00Z</dcterms:modified>
</cp:coreProperties>
</file>